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33E" w:rsidRPr="00F9733E" w:rsidRDefault="00F9733E" w:rsidP="00F9733E">
      <w:pPr>
        <w:widowControl/>
        <w:jc w:val="left"/>
        <w:rPr>
          <w:rFonts w:ascii="宋体" w:eastAsia="宋体" w:hAnsi="宋体" w:cs="宋体"/>
          <w:kern w:val="0"/>
          <w:sz w:val="24"/>
          <w:szCs w:val="24"/>
        </w:rPr>
      </w:pPr>
      <w:r w:rsidRPr="00F9733E">
        <w:rPr>
          <w:rFonts w:ascii="宋体" w:eastAsia="宋体" w:hAnsi="宋体" w:cs="宋体"/>
          <w:kern w:val="0"/>
          <w:sz w:val="24"/>
          <w:szCs w:val="24"/>
        </w:rPr>
        <w:br/>
      </w:r>
    </w:p>
    <w:p w:rsidR="00F9733E" w:rsidRDefault="00F9733E" w:rsidP="00F9733E">
      <w:pPr>
        <w:jc w:val="center"/>
        <w:rPr>
          <w:b/>
          <w:sz w:val="32"/>
          <w:szCs w:val="32"/>
        </w:rPr>
      </w:pPr>
    </w:p>
    <w:p w:rsidR="00F9733E" w:rsidRDefault="00F9733E" w:rsidP="00F9733E">
      <w:pPr>
        <w:jc w:val="center"/>
        <w:rPr>
          <w:b/>
          <w:sz w:val="32"/>
          <w:szCs w:val="32"/>
        </w:rPr>
      </w:pPr>
    </w:p>
    <w:p w:rsidR="00F9733E" w:rsidRDefault="00F9733E" w:rsidP="00F9733E">
      <w:pPr>
        <w:rPr>
          <w:b/>
          <w:sz w:val="32"/>
          <w:szCs w:val="32"/>
        </w:rPr>
      </w:pPr>
    </w:p>
    <w:p w:rsidR="00F9733E" w:rsidRPr="003D5EA8" w:rsidRDefault="00F9733E" w:rsidP="00F9733E">
      <w:pPr>
        <w:jc w:val="center"/>
        <w:rPr>
          <w:rFonts w:ascii="微软雅黑" w:eastAsia="微软雅黑" w:hAnsi="微软雅黑"/>
          <w:sz w:val="44"/>
          <w:szCs w:val="44"/>
        </w:rPr>
      </w:pPr>
      <w:r w:rsidRPr="003D5EA8">
        <w:rPr>
          <w:rFonts w:ascii="微软雅黑" w:eastAsia="微软雅黑" w:hAnsi="微软雅黑" w:hint="eastAsia"/>
          <w:sz w:val="44"/>
          <w:szCs w:val="44"/>
        </w:rPr>
        <w:t>哈尔滨工业大学</w:t>
      </w:r>
    </w:p>
    <w:p w:rsidR="00F9733E" w:rsidRPr="003D5EA8" w:rsidRDefault="003530A7" w:rsidP="00F9733E">
      <w:pPr>
        <w:jc w:val="center"/>
        <w:rPr>
          <w:rFonts w:ascii="微软雅黑" w:eastAsia="微软雅黑" w:hAnsi="微软雅黑"/>
          <w:sz w:val="44"/>
          <w:szCs w:val="44"/>
        </w:rPr>
      </w:pPr>
      <w:r>
        <w:rPr>
          <w:rFonts w:ascii="微软雅黑" w:eastAsia="微软雅黑" w:hAnsi="微软雅黑" w:hint="eastAsia"/>
          <w:sz w:val="44"/>
          <w:szCs w:val="44"/>
        </w:rPr>
        <w:t>哈工大网络</w:t>
      </w:r>
      <w:r w:rsidR="001C6FA9" w:rsidRPr="003D5EA8">
        <w:rPr>
          <w:rFonts w:ascii="微软雅黑" w:eastAsia="微软雅黑" w:hAnsi="微软雅黑" w:hint="eastAsia"/>
          <w:sz w:val="44"/>
          <w:szCs w:val="44"/>
        </w:rPr>
        <w:t>在线考试</w:t>
      </w:r>
      <w:r w:rsidR="00F9733E" w:rsidRPr="003D5EA8">
        <w:rPr>
          <w:rFonts w:ascii="微软雅黑" w:eastAsia="微软雅黑" w:hAnsi="微软雅黑" w:hint="eastAsia"/>
          <w:sz w:val="44"/>
          <w:szCs w:val="44"/>
        </w:rPr>
        <w:t>系统</w:t>
      </w:r>
    </w:p>
    <w:p w:rsidR="00F9733E" w:rsidRPr="006E316B" w:rsidRDefault="00F9733E" w:rsidP="00F9733E">
      <w:pPr>
        <w:jc w:val="center"/>
        <w:rPr>
          <w:rFonts w:ascii="微软雅黑" w:eastAsia="微软雅黑" w:hAnsi="微软雅黑"/>
          <w:b/>
          <w:sz w:val="36"/>
          <w:szCs w:val="36"/>
        </w:rPr>
      </w:pPr>
    </w:p>
    <w:p w:rsidR="00F9733E" w:rsidRPr="006E316B" w:rsidRDefault="0049104E" w:rsidP="00F9733E">
      <w:pPr>
        <w:jc w:val="center"/>
        <w:rPr>
          <w:rFonts w:ascii="微软雅黑" w:eastAsia="微软雅黑" w:hAnsi="微软雅黑"/>
          <w:b/>
          <w:sz w:val="52"/>
          <w:szCs w:val="52"/>
        </w:rPr>
      </w:pPr>
      <w:r>
        <w:rPr>
          <w:rFonts w:ascii="微软雅黑" w:eastAsia="微软雅黑" w:hAnsi="微软雅黑" w:hint="eastAsia"/>
          <w:b/>
          <w:sz w:val="52"/>
          <w:szCs w:val="52"/>
        </w:rPr>
        <w:t>分管员</w:t>
      </w:r>
      <w:r w:rsidR="003530A7">
        <w:rPr>
          <w:rFonts w:ascii="微软雅黑" w:eastAsia="微软雅黑" w:hAnsi="微软雅黑" w:hint="eastAsia"/>
          <w:b/>
          <w:sz w:val="52"/>
          <w:szCs w:val="52"/>
        </w:rPr>
        <w:t>操作流程</w:t>
      </w:r>
    </w:p>
    <w:p w:rsidR="00F9733E" w:rsidRPr="0019226F" w:rsidRDefault="00F9733E" w:rsidP="00F9733E">
      <w:pPr>
        <w:rPr>
          <w:b/>
          <w:sz w:val="32"/>
          <w:szCs w:val="32"/>
        </w:rPr>
      </w:pPr>
    </w:p>
    <w:p w:rsidR="00F9733E" w:rsidRDefault="00F9733E" w:rsidP="00F9733E">
      <w:pPr>
        <w:rPr>
          <w:b/>
          <w:sz w:val="32"/>
          <w:szCs w:val="32"/>
        </w:rPr>
      </w:pPr>
    </w:p>
    <w:p w:rsidR="00F9733E" w:rsidRDefault="00F9733E" w:rsidP="00F9733E">
      <w:pPr>
        <w:rPr>
          <w:b/>
          <w:sz w:val="32"/>
          <w:szCs w:val="32"/>
        </w:rPr>
      </w:pPr>
    </w:p>
    <w:p w:rsidR="00F9733E" w:rsidRDefault="00F9733E" w:rsidP="00F9733E">
      <w:pPr>
        <w:rPr>
          <w:b/>
          <w:sz w:val="32"/>
          <w:szCs w:val="32"/>
        </w:rPr>
      </w:pPr>
    </w:p>
    <w:p w:rsidR="00F9733E" w:rsidRDefault="00F9733E" w:rsidP="00F9733E">
      <w:pPr>
        <w:rPr>
          <w:b/>
          <w:sz w:val="32"/>
          <w:szCs w:val="32"/>
        </w:rPr>
      </w:pPr>
    </w:p>
    <w:p w:rsidR="00F9733E" w:rsidRDefault="00F9733E" w:rsidP="00F9733E">
      <w:pPr>
        <w:rPr>
          <w:b/>
          <w:sz w:val="32"/>
          <w:szCs w:val="32"/>
        </w:rPr>
      </w:pPr>
    </w:p>
    <w:p w:rsidR="00F9733E" w:rsidRDefault="00F9733E" w:rsidP="00F9733E">
      <w:pPr>
        <w:rPr>
          <w:b/>
          <w:sz w:val="32"/>
          <w:szCs w:val="32"/>
        </w:rPr>
      </w:pPr>
    </w:p>
    <w:p w:rsidR="00F9733E" w:rsidRDefault="00F9733E" w:rsidP="00F9733E"/>
    <w:p w:rsidR="004125CE" w:rsidRDefault="004125CE"/>
    <w:p w:rsidR="00F9733E" w:rsidRDefault="00F9733E"/>
    <w:p w:rsidR="00F9733E" w:rsidRDefault="00F9733E"/>
    <w:p w:rsidR="00F9733E" w:rsidRDefault="00F9733E"/>
    <w:p w:rsidR="00F9733E" w:rsidRDefault="00F9733E"/>
    <w:p w:rsidR="00F9733E" w:rsidRDefault="00F9733E"/>
    <w:p w:rsidR="00F9733E" w:rsidRDefault="00F9733E"/>
    <w:p w:rsidR="00F9733E" w:rsidRDefault="00F9733E"/>
    <w:p w:rsidR="00F9733E" w:rsidRDefault="00F9733E"/>
    <w:p w:rsidR="00F9733E" w:rsidRPr="00EC4E21" w:rsidRDefault="00F9733E" w:rsidP="00F9733E">
      <w:pPr>
        <w:pStyle w:val="20"/>
        <w:numPr>
          <w:ilvl w:val="0"/>
          <w:numId w:val="0"/>
        </w:numPr>
        <w:spacing w:beforeLines="50" w:before="156" w:afterLines="50" w:after="156" w:line="360" w:lineRule="auto"/>
        <w:rPr>
          <w:sz w:val="36"/>
        </w:rPr>
      </w:pPr>
      <w:bookmarkStart w:id="0" w:name="_Toc510042262"/>
      <w:r w:rsidRPr="00EC4E21">
        <w:rPr>
          <w:rFonts w:hint="eastAsia"/>
          <w:sz w:val="36"/>
        </w:rPr>
        <w:lastRenderedPageBreak/>
        <w:t>第</w:t>
      </w:r>
      <w:r w:rsidR="00596DC1" w:rsidRPr="00EC4E21">
        <w:rPr>
          <w:rFonts w:hint="eastAsia"/>
          <w:sz w:val="36"/>
        </w:rPr>
        <w:t>一</w:t>
      </w:r>
      <w:r w:rsidRPr="00EC4E21">
        <w:rPr>
          <w:rFonts w:hint="eastAsia"/>
          <w:sz w:val="36"/>
        </w:rPr>
        <w:t xml:space="preserve">章   </w:t>
      </w:r>
      <w:bookmarkEnd w:id="0"/>
      <w:r w:rsidR="001C6FA9">
        <w:rPr>
          <w:rFonts w:hint="eastAsia"/>
          <w:sz w:val="36"/>
        </w:rPr>
        <w:t>题库导入</w:t>
      </w:r>
      <w:r w:rsidR="003530A7">
        <w:rPr>
          <w:rFonts w:hint="eastAsia"/>
          <w:sz w:val="36"/>
        </w:rPr>
        <w:t>操作</w:t>
      </w:r>
    </w:p>
    <w:p w:rsidR="001C6FA9" w:rsidRPr="00B67A35" w:rsidRDefault="001C6FA9" w:rsidP="001C6FA9">
      <w:pPr>
        <w:pStyle w:val="30"/>
        <w:numPr>
          <w:ilvl w:val="0"/>
          <w:numId w:val="0"/>
        </w:numPr>
        <w:spacing w:beforeLines="50" w:before="156" w:afterLines="50" w:after="156" w:line="360" w:lineRule="auto"/>
        <w:rPr>
          <w:sz w:val="30"/>
          <w:szCs w:val="30"/>
        </w:rPr>
      </w:pPr>
      <w:bookmarkStart w:id="1" w:name="_Toc162365779"/>
      <w:bookmarkStart w:id="2" w:name="_Toc510042265"/>
      <w:r>
        <w:rPr>
          <w:rFonts w:hint="eastAsia"/>
          <w:sz w:val="30"/>
          <w:szCs w:val="30"/>
        </w:rPr>
        <w:t>1</w:t>
      </w:r>
      <w:r w:rsidRPr="00B67A35">
        <w:rPr>
          <w:rFonts w:hint="eastAsia"/>
          <w:sz w:val="30"/>
          <w:szCs w:val="30"/>
        </w:rPr>
        <w:t>、</w:t>
      </w:r>
      <w:bookmarkEnd w:id="1"/>
      <w:r w:rsidRPr="00B67A35">
        <w:rPr>
          <w:rFonts w:hint="eastAsia"/>
          <w:sz w:val="30"/>
          <w:szCs w:val="30"/>
        </w:rPr>
        <w:t>Excel批量导入</w:t>
      </w:r>
      <w:bookmarkEnd w:id="2"/>
      <w:r>
        <w:rPr>
          <w:rFonts w:hint="eastAsia"/>
          <w:sz w:val="30"/>
          <w:szCs w:val="30"/>
        </w:rPr>
        <w:t>试题（仅支持纯</w:t>
      </w:r>
      <w:r w:rsidRPr="00EC4E21">
        <w:rPr>
          <w:rFonts w:hint="eastAsia"/>
          <w:sz w:val="30"/>
          <w:szCs w:val="30"/>
        </w:rPr>
        <w:t>文字类型试题</w:t>
      </w:r>
      <w:r>
        <w:rPr>
          <w:rFonts w:hint="eastAsia"/>
          <w:sz w:val="30"/>
          <w:szCs w:val="30"/>
        </w:rPr>
        <w:t>）</w:t>
      </w:r>
    </w:p>
    <w:p w:rsidR="001C6FA9" w:rsidRPr="001C6FA9" w:rsidRDefault="001C6FA9" w:rsidP="001C6FA9">
      <w:pPr>
        <w:tabs>
          <w:tab w:val="num" w:pos="0"/>
          <w:tab w:val="left" w:pos="360"/>
        </w:tabs>
        <w:spacing w:beforeLines="50" w:before="156" w:afterLines="50" w:after="156" w:line="360" w:lineRule="auto"/>
        <w:ind w:left="360" w:firstLineChars="28" w:firstLine="67"/>
        <w:rPr>
          <w:rFonts w:ascii="宋体" w:hAnsi="宋体"/>
          <w:sz w:val="24"/>
          <w:szCs w:val="24"/>
        </w:rPr>
      </w:pPr>
      <w:r w:rsidRPr="001C6FA9">
        <w:rPr>
          <w:rFonts w:ascii="宋体" w:hAnsi="宋体" w:hint="eastAsia"/>
          <w:sz w:val="24"/>
          <w:szCs w:val="24"/>
        </w:rPr>
        <w:t>登录系统</w:t>
      </w:r>
      <w:r w:rsidRPr="001C6FA9">
        <w:rPr>
          <w:rFonts w:ascii="宋体" w:hAnsi="宋体"/>
          <w:sz w:val="24"/>
          <w:szCs w:val="24"/>
        </w:rPr>
        <w:t>后</w:t>
      </w:r>
      <w:r w:rsidRPr="001C6FA9">
        <w:rPr>
          <w:rFonts w:ascii="宋体" w:hAnsi="宋体" w:hint="eastAsia"/>
          <w:sz w:val="24"/>
          <w:szCs w:val="24"/>
        </w:rPr>
        <w:t>点击【</w:t>
      </w:r>
      <w:r w:rsidRPr="001C6FA9">
        <w:rPr>
          <w:rFonts w:ascii="宋体" w:hAnsi="宋体"/>
          <w:b/>
          <w:sz w:val="24"/>
          <w:szCs w:val="24"/>
        </w:rPr>
        <w:t>考试题库管理</w:t>
      </w:r>
      <w:r w:rsidRPr="001C6FA9">
        <w:rPr>
          <w:rFonts w:ascii="宋体" w:hAnsi="宋体" w:hint="eastAsia"/>
          <w:sz w:val="24"/>
          <w:szCs w:val="24"/>
        </w:rPr>
        <w:t>】</w:t>
      </w:r>
      <w:r>
        <w:rPr>
          <w:rFonts w:ascii="宋体" w:hAnsi="宋体" w:hint="eastAsia"/>
          <w:sz w:val="24"/>
          <w:szCs w:val="24"/>
        </w:rPr>
        <w:t>后</w:t>
      </w:r>
      <w:r>
        <w:rPr>
          <w:rFonts w:ascii="宋体" w:hAnsi="宋体"/>
          <w:sz w:val="24"/>
          <w:szCs w:val="24"/>
        </w:rPr>
        <w:t>，点击</w:t>
      </w:r>
      <w:r>
        <w:rPr>
          <w:rFonts w:ascii="宋体" w:hAnsi="宋体" w:hint="eastAsia"/>
          <w:sz w:val="24"/>
          <w:szCs w:val="24"/>
        </w:rPr>
        <w:t>【</w:t>
      </w:r>
      <w:r w:rsidRPr="001C6FA9">
        <w:rPr>
          <w:rFonts w:ascii="宋体" w:hAnsi="宋体"/>
          <w:b/>
          <w:sz w:val="24"/>
          <w:szCs w:val="24"/>
        </w:rPr>
        <w:t>Excel批量导入</w:t>
      </w:r>
      <w:r>
        <w:rPr>
          <w:rFonts w:ascii="宋体" w:hAnsi="宋体" w:hint="eastAsia"/>
          <w:sz w:val="24"/>
          <w:szCs w:val="24"/>
        </w:rPr>
        <w:t>】</w:t>
      </w:r>
    </w:p>
    <w:p w:rsidR="001C6FA9" w:rsidRDefault="001C6FA9" w:rsidP="001C6FA9">
      <w:pPr>
        <w:tabs>
          <w:tab w:val="num" w:pos="0"/>
          <w:tab w:val="left" w:pos="360"/>
        </w:tabs>
        <w:spacing w:beforeLines="50" w:before="156" w:afterLines="50" w:after="156" w:line="360" w:lineRule="auto"/>
        <w:ind w:left="360" w:firstLineChars="28" w:firstLine="59"/>
        <w:rPr>
          <w:rFonts w:ascii="宋体" w:hAnsi="宋体"/>
          <w:szCs w:val="21"/>
        </w:rPr>
      </w:pPr>
      <w:r>
        <w:rPr>
          <w:noProof/>
        </w:rPr>
        <w:drawing>
          <wp:inline distT="0" distB="0" distL="0" distR="0" wp14:anchorId="232E9C28" wp14:editId="072AFD3D">
            <wp:extent cx="5274310" cy="1958340"/>
            <wp:effectExtent l="0" t="0" r="254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1958340"/>
                    </a:xfrm>
                    <a:prstGeom prst="rect">
                      <a:avLst/>
                    </a:prstGeom>
                  </pic:spPr>
                </pic:pic>
              </a:graphicData>
            </a:graphic>
          </wp:inline>
        </w:drawing>
      </w:r>
    </w:p>
    <w:p w:rsidR="001C6FA9" w:rsidRDefault="001C6FA9" w:rsidP="001C6FA9">
      <w:pPr>
        <w:tabs>
          <w:tab w:val="num" w:pos="0"/>
          <w:tab w:val="left" w:pos="360"/>
        </w:tabs>
        <w:spacing w:beforeLines="50" w:before="156" w:afterLines="50" w:after="156" w:line="360" w:lineRule="auto"/>
        <w:ind w:left="360" w:firstLineChars="28" w:firstLine="59"/>
        <w:rPr>
          <w:rFonts w:ascii="宋体" w:hAnsi="宋体"/>
          <w:szCs w:val="21"/>
        </w:rPr>
      </w:pPr>
      <w:r>
        <w:rPr>
          <w:noProof/>
        </w:rPr>
        <w:drawing>
          <wp:inline distT="0" distB="0" distL="0" distR="0" wp14:anchorId="6481BC09" wp14:editId="6F087ADA">
            <wp:extent cx="5274310" cy="2703195"/>
            <wp:effectExtent l="0" t="0" r="254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2703195"/>
                    </a:xfrm>
                    <a:prstGeom prst="rect">
                      <a:avLst/>
                    </a:prstGeom>
                  </pic:spPr>
                </pic:pic>
              </a:graphicData>
            </a:graphic>
          </wp:inline>
        </w:drawing>
      </w:r>
      <w:r w:rsidRPr="00B67A35">
        <w:rPr>
          <w:rFonts w:ascii="宋体" w:hAnsi="宋体" w:hint="eastAsia"/>
          <w:szCs w:val="21"/>
        </w:rPr>
        <w:t>输入</w:t>
      </w:r>
      <w:r w:rsidRPr="001C59DA">
        <w:rPr>
          <w:rFonts w:ascii="宋体" w:hAnsi="宋体" w:hint="eastAsia"/>
          <w:b/>
          <w:szCs w:val="21"/>
        </w:rPr>
        <w:t>类别</w:t>
      </w:r>
      <w:r w:rsidRPr="00B67A35">
        <w:rPr>
          <w:rFonts w:ascii="宋体" w:hAnsi="宋体" w:hint="eastAsia"/>
          <w:szCs w:val="21"/>
        </w:rPr>
        <w:t>，选择好</w:t>
      </w:r>
      <w:r w:rsidRPr="001C59DA">
        <w:rPr>
          <w:rFonts w:ascii="宋体" w:hAnsi="宋体" w:hint="eastAsia"/>
          <w:b/>
          <w:szCs w:val="21"/>
        </w:rPr>
        <w:t>科目</w:t>
      </w:r>
      <w:r w:rsidRPr="00B67A35">
        <w:rPr>
          <w:rFonts w:ascii="宋体" w:hAnsi="宋体" w:hint="eastAsia"/>
          <w:szCs w:val="21"/>
        </w:rPr>
        <w:t>等信息后，按照页面下方的文件模版整理好试题文件就可以选择浏览待导入文件，点击</w:t>
      </w:r>
      <w:r w:rsidRPr="00126F92">
        <w:rPr>
          <w:rFonts w:ascii="宋体" w:hAnsi="宋体" w:hint="eastAsia"/>
          <w:b/>
          <w:szCs w:val="21"/>
        </w:rPr>
        <w:t>提交上传</w:t>
      </w:r>
      <w:r w:rsidRPr="00B67A35">
        <w:rPr>
          <w:rFonts w:ascii="宋体" w:hAnsi="宋体" w:hint="eastAsia"/>
          <w:szCs w:val="21"/>
        </w:rPr>
        <w:t>。</w:t>
      </w:r>
    </w:p>
    <w:p w:rsidR="001C59DA" w:rsidRPr="001C59DA" w:rsidRDefault="001C59DA" w:rsidP="001C6FA9">
      <w:pPr>
        <w:tabs>
          <w:tab w:val="num" w:pos="0"/>
          <w:tab w:val="left" w:pos="360"/>
        </w:tabs>
        <w:spacing w:beforeLines="50" w:before="156" w:afterLines="50" w:after="156" w:line="360" w:lineRule="auto"/>
        <w:ind w:left="360" w:firstLineChars="28" w:firstLine="59"/>
        <w:rPr>
          <w:rFonts w:ascii="宋体" w:hAnsi="宋体"/>
          <w:szCs w:val="21"/>
        </w:rPr>
      </w:pPr>
      <w:r w:rsidRPr="001C59DA">
        <w:rPr>
          <w:rFonts w:ascii="宋体" w:hAnsi="宋体" w:hint="eastAsia"/>
          <w:color w:val="FF0000"/>
          <w:szCs w:val="21"/>
        </w:rPr>
        <w:t>注意</w:t>
      </w:r>
      <w:r w:rsidRPr="001C59DA">
        <w:rPr>
          <w:rFonts w:ascii="宋体" w:hAnsi="宋体"/>
          <w:color w:val="FF0000"/>
          <w:szCs w:val="21"/>
        </w:rPr>
        <w:t>选择</w:t>
      </w:r>
      <w:r>
        <w:rPr>
          <w:rFonts w:ascii="宋体" w:hAnsi="宋体" w:hint="eastAsia"/>
          <w:color w:val="FF0000"/>
          <w:szCs w:val="21"/>
        </w:rPr>
        <w:t>所属类别和</w:t>
      </w:r>
      <w:r>
        <w:rPr>
          <w:rFonts w:ascii="宋体" w:hAnsi="宋体"/>
          <w:color w:val="FF0000"/>
          <w:szCs w:val="21"/>
        </w:rPr>
        <w:t>科目信息</w:t>
      </w:r>
    </w:p>
    <w:p w:rsidR="001C6FA9" w:rsidRPr="00B67A35" w:rsidRDefault="001C6FA9" w:rsidP="001C6FA9">
      <w:pPr>
        <w:pStyle w:val="30"/>
        <w:numPr>
          <w:ilvl w:val="0"/>
          <w:numId w:val="0"/>
        </w:numPr>
        <w:spacing w:beforeLines="50" w:before="156" w:afterLines="50" w:after="156" w:line="360" w:lineRule="auto"/>
        <w:rPr>
          <w:sz w:val="30"/>
          <w:szCs w:val="30"/>
        </w:rPr>
      </w:pPr>
      <w:r>
        <w:rPr>
          <w:rFonts w:hint="eastAsia"/>
          <w:sz w:val="30"/>
          <w:szCs w:val="30"/>
        </w:rPr>
        <w:t>2</w:t>
      </w:r>
      <w:r w:rsidRPr="00B67A35">
        <w:rPr>
          <w:rFonts w:hint="eastAsia"/>
          <w:sz w:val="30"/>
          <w:szCs w:val="30"/>
        </w:rPr>
        <w:t>、</w:t>
      </w:r>
      <w:r>
        <w:rPr>
          <w:rFonts w:hint="eastAsia"/>
          <w:sz w:val="30"/>
          <w:szCs w:val="30"/>
        </w:rPr>
        <w:t>Word</w:t>
      </w:r>
      <w:r w:rsidRPr="00B67A35">
        <w:rPr>
          <w:rFonts w:hint="eastAsia"/>
          <w:sz w:val="30"/>
          <w:szCs w:val="30"/>
        </w:rPr>
        <w:t>批量管理题库</w:t>
      </w:r>
      <w:r>
        <w:rPr>
          <w:rFonts w:hint="eastAsia"/>
          <w:sz w:val="30"/>
          <w:szCs w:val="30"/>
        </w:rPr>
        <w:t>（支持</w:t>
      </w:r>
      <w:r w:rsidRPr="00EC4E21">
        <w:rPr>
          <w:rFonts w:hint="eastAsia"/>
          <w:sz w:val="30"/>
          <w:szCs w:val="30"/>
        </w:rPr>
        <w:t>图片等试题</w:t>
      </w:r>
      <w:r>
        <w:rPr>
          <w:rFonts w:hint="eastAsia"/>
          <w:sz w:val="30"/>
          <w:szCs w:val="30"/>
        </w:rPr>
        <w:t>类型）</w:t>
      </w:r>
    </w:p>
    <w:p w:rsidR="001C6FA9" w:rsidRPr="001C6FA9" w:rsidRDefault="00126F92" w:rsidP="001C6FA9">
      <w:pPr>
        <w:tabs>
          <w:tab w:val="num" w:pos="0"/>
          <w:tab w:val="left" w:pos="360"/>
        </w:tabs>
        <w:spacing w:beforeLines="50" w:before="156" w:afterLines="50" w:after="156" w:line="360" w:lineRule="auto"/>
        <w:ind w:left="360" w:firstLineChars="28" w:firstLine="67"/>
        <w:rPr>
          <w:rFonts w:ascii="宋体" w:hAnsi="宋体"/>
          <w:sz w:val="24"/>
          <w:szCs w:val="24"/>
        </w:rPr>
      </w:pPr>
      <w:r>
        <w:rPr>
          <w:rFonts w:ascii="宋体" w:hAnsi="宋体" w:hint="eastAsia"/>
          <w:sz w:val="24"/>
          <w:szCs w:val="24"/>
        </w:rPr>
        <w:t>首先</w:t>
      </w:r>
      <w:r w:rsidR="001C6FA9">
        <w:rPr>
          <w:rFonts w:ascii="宋体" w:hAnsi="宋体"/>
          <w:sz w:val="24"/>
          <w:szCs w:val="24"/>
        </w:rPr>
        <w:t>点击</w:t>
      </w:r>
      <w:r w:rsidR="001C6FA9">
        <w:rPr>
          <w:rFonts w:ascii="宋体" w:hAnsi="宋体" w:hint="eastAsia"/>
          <w:sz w:val="24"/>
          <w:szCs w:val="24"/>
        </w:rPr>
        <w:t>【</w:t>
      </w:r>
      <w:r w:rsidR="001C6FA9" w:rsidRPr="001C6FA9">
        <w:rPr>
          <w:rFonts w:ascii="宋体" w:hAnsi="宋体" w:hint="eastAsia"/>
          <w:b/>
          <w:sz w:val="24"/>
          <w:szCs w:val="24"/>
        </w:rPr>
        <w:t>批量管理题库</w:t>
      </w:r>
      <w:r w:rsidR="001C6FA9">
        <w:rPr>
          <w:rFonts w:ascii="宋体" w:hAnsi="宋体" w:hint="eastAsia"/>
          <w:sz w:val="24"/>
          <w:szCs w:val="24"/>
        </w:rPr>
        <w:t>】</w:t>
      </w:r>
    </w:p>
    <w:p w:rsidR="001C6FA9" w:rsidRPr="001C6FA9" w:rsidRDefault="001C6FA9" w:rsidP="001C6FA9">
      <w:pPr>
        <w:tabs>
          <w:tab w:val="num" w:pos="0"/>
          <w:tab w:val="left" w:pos="360"/>
        </w:tabs>
        <w:spacing w:beforeLines="50" w:before="156" w:afterLines="50" w:after="156" w:line="360" w:lineRule="auto"/>
        <w:jc w:val="center"/>
        <w:rPr>
          <w:rFonts w:ascii="宋体" w:hAnsi="宋体"/>
          <w:noProof/>
        </w:rPr>
      </w:pPr>
      <w:r w:rsidRPr="00B67A35">
        <w:rPr>
          <w:rFonts w:ascii="宋体" w:hAnsi="宋体"/>
          <w:noProof/>
        </w:rPr>
        <w:lastRenderedPageBreak/>
        <w:drawing>
          <wp:inline distT="0" distB="0" distL="0" distR="0" wp14:anchorId="175BB733" wp14:editId="348FE2ED">
            <wp:extent cx="5019675" cy="473392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9675" cy="4733925"/>
                    </a:xfrm>
                    <a:prstGeom prst="rect">
                      <a:avLst/>
                    </a:prstGeom>
                    <a:noFill/>
                    <a:ln>
                      <a:noFill/>
                    </a:ln>
                  </pic:spPr>
                </pic:pic>
              </a:graphicData>
            </a:graphic>
          </wp:inline>
        </w:drawing>
      </w:r>
    </w:p>
    <w:p w:rsidR="001C6FA9" w:rsidRPr="00B67A35" w:rsidRDefault="001C6FA9" w:rsidP="001C6FA9">
      <w:pPr>
        <w:tabs>
          <w:tab w:val="num" w:pos="0"/>
          <w:tab w:val="left" w:pos="360"/>
        </w:tabs>
        <w:spacing w:beforeLines="50" w:before="156" w:afterLines="50" w:after="156" w:line="360" w:lineRule="auto"/>
        <w:ind w:left="360" w:firstLineChars="28" w:firstLine="59"/>
        <w:rPr>
          <w:rFonts w:ascii="宋体" w:hAnsi="宋体"/>
          <w:b/>
          <w:szCs w:val="21"/>
        </w:rPr>
      </w:pPr>
      <w:r w:rsidRPr="00B67A35">
        <w:rPr>
          <w:rFonts w:ascii="宋体" w:hAnsi="宋体" w:hint="eastAsia"/>
          <w:b/>
          <w:szCs w:val="21"/>
        </w:rPr>
        <w:t>批量增加-</w:t>
      </w:r>
      <w:r w:rsidRPr="00B67A35">
        <w:rPr>
          <w:rFonts w:ascii="宋体" w:hAnsi="宋体"/>
          <w:b/>
          <w:szCs w:val="21"/>
        </w:rPr>
        <w:t>W</w:t>
      </w:r>
      <w:r w:rsidRPr="00B67A35">
        <w:rPr>
          <w:rFonts w:ascii="宋体" w:hAnsi="宋体" w:hint="eastAsia"/>
          <w:b/>
          <w:szCs w:val="21"/>
        </w:rPr>
        <w:t>ord批量导入格式说明</w:t>
      </w:r>
    </w:p>
    <w:p w:rsidR="001C6FA9" w:rsidRPr="00B67A35" w:rsidRDefault="001C6FA9" w:rsidP="001C6FA9">
      <w:pPr>
        <w:tabs>
          <w:tab w:val="num" w:pos="0"/>
          <w:tab w:val="left" w:pos="360"/>
        </w:tabs>
        <w:spacing w:beforeLines="50" w:before="156" w:afterLines="50" w:after="156" w:line="360" w:lineRule="auto"/>
        <w:ind w:left="360" w:firstLineChars="28" w:firstLine="59"/>
        <w:rPr>
          <w:rFonts w:ascii="宋体" w:hAnsi="宋体"/>
          <w:szCs w:val="21"/>
        </w:rPr>
      </w:pPr>
      <w:r w:rsidRPr="00B67A35">
        <w:rPr>
          <w:rFonts w:ascii="宋体" w:hAnsi="宋体" w:hint="eastAsia"/>
          <w:szCs w:val="21"/>
        </w:rPr>
        <w:t>导入时，进入【批量管理题库】，选择[批量新增]、[所属题库]、[所属科目]、[题型]，点</w:t>
      </w:r>
      <w:r w:rsidRPr="00B67A35">
        <w:rPr>
          <w:rFonts w:ascii="宋体" w:hAnsi="宋体" w:hint="eastAsia"/>
          <w:noProof/>
          <w:szCs w:val="21"/>
        </w:rPr>
        <w:drawing>
          <wp:inline distT="0" distB="0" distL="0" distR="0" wp14:anchorId="0F01738F" wp14:editId="45BADB6D">
            <wp:extent cx="228600" cy="20002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rsidRPr="00B67A35">
        <w:rPr>
          <w:rFonts w:ascii="宋体" w:hAnsi="宋体" w:hint="eastAsia"/>
          <w:szCs w:val="21"/>
        </w:rPr>
        <w:t xml:space="preserve"> 图标，选择待导入的Word试题文件按[确定]、[提交]。</w:t>
      </w:r>
    </w:p>
    <w:p w:rsidR="001C6FA9" w:rsidRPr="00B67A35" w:rsidRDefault="001C6FA9" w:rsidP="001C6FA9">
      <w:pPr>
        <w:tabs>
          <w:tab w:val="num" w:pos="0"/>
          <w:tab w:val="left" w:pos="360"/>
        </w:tabs>
        <w:spacing w:beforeLines="50" w:before="156" w:afterLines="50" w:after="156" w:line="360" w:lineRule="auto"/>
        <w:ind w:left="360" w:firstLineChars="28" w:firstLine="59"/>
        <w:rPr>
          <w:rFonts w:ascii="宋体" w:hAnsi="宋体"/>
          <w:szCs w:val="21"/>
        </w:rPr>
      </w:pPr>
      <w:r w:rsidRPr="00407C1B">
        <w:rPr>
          <w:rFonts w:ascii="宋体" w:hAnsi="宋体"/>
          <w:b/>
          <w:szCs w:val="21"/>
        </w:rPr>
        <w:t>导题小技巧</w:t>
      </w:r>
      <w:r w:rsidRPr="00B67A35">
        <w:rPr>
          <w:rFonts w:ascii="宋体" w:hAnsi="宋体" w:hint="eastAsia"/>
          <w:szCs w:val="21"/>
        </w:rPr>
        <w:t>：导入试题的时候，也可以不选择word图标，直接在</w:t>
      </w:r>
      <w:r w:rsidRPr="00B67A35">
        <w:rPr>
          <w:rFonts w:ascii="宋体" w:hAnsi="宋体"/>
          <w:szCs w:val="21"/>
        </w:rPr>
        <w:t>office word里将试题整理好后</w:t>
      </w:r>
      <w:r w:rsidRPr="00B67A35">
        <w:rPr>
          <w:rFonts w:ascii="宋体" w:hAnsi="宋体" w:hint="eastAsia"/>
          <w:szCs w:val="21"/>
        </w:rPr>
        <w:t>，</w:t>
      </w:r>
      <w:r w:rsidRPr="00B67A35">
        <w:rPr>
          <w:rFonts w:ascii="宋体" w:hAnsi="宋体"/>
          <w:szCs w:val="21"/>
        </w:rPr>
        <w:t xml:space="preserve">Ctrl+A </w:t>
      </w:r>
      <w:r w:rsidRPr="00B67A35">
        <w:rPr>
          <w:rFonts w:ascii="宋体" w:hAnsi="宋体" w:hint="eastAsia"/>
          <w:szCs w:val="21"/>
        </w:rPr>
        <w:t>全</w:t>
      </w:r>
      <w:r w:rsidRPr="00B67A35">
        <w:rPr>
          <w:rFonts w:ascii="宋体" w:hAnsi="宋体"/>
          <w:szCs w:val="21"/>
        </w:rPr>
        <w:t>选中后</w:t>
      </w:r>
      <w:r w:rsidRPr="00B67A35">
        <w:rPr>
          <w:rFonts w:ascii="宋体" w:hAnsi="宋体" w:hint="eastAsia"/>
          <w:szCs w:val="21"/>
        </w:rPr>
        <w:t>Ctrl</w:t>
      </w:r>
      <w:r w:rsidRPr="00B67A35">
        <w:rPr>
          <w:rFonts w:ascii="宋体" w:hAnsi="宋体"/>
          <w:szCs w:val="21"/>
        </w:rPr>
        <w:t>+C复制在文本框中</w:t>
      </w:r>
      <w:r w:rsidRPr="00B67A35">
        <w:rPr>
          <w:rFonts w:ascii="宋体" w:hAnsi="宋体" w:hint="eastAsia"/>
          <w:szCs w:val="21"/>
        </w:rPr>
        <w:t>Ctrl+V粘贴 点击提交即可。如有格式错误，复制错误提示内容在word里查找到后进行改正。</w:t>
      </w:r>
    </w:p>
    <w:p w:rsidR="001C6FA9" w:rsidRPr="00B67A35" w:rsidRDefault="001C6FA9" w:rsidP="001C6FA9">
      <w:pPr>
        <w:tabs>
          <w:tab w:val="num" w:pos="0"/>
          <w:tab w:val="left" w:pos="360"/>
        </w:tabs>
        <w:spacing w:beforeLines="50" w:before="156" w:afterLines="50" w:after="156" w:line="360" w:lineRule="auto"/>
        <w:ind w:left="360" w:firstLineChars="28" w:firstLine="59"/>
        <w:rPr>
          <w:rFonts w:ascii="宋体" w:hAnsi="宋体"/>
          <w:szCs w:val="21"/>
        </w:rPr>
      </w:pPr>
    </w:p>
    <w:p w:rsidR="001C6FA9" w:rsidRPr="00B67A35" w:rsidRDefault="001C6FA9" w:rsidP="001C6FA9">
      <w:pPr>
        <w:jc w:val="center"/>
        <w:rPr>
          <w:rFonts w:ascii="宋体" w:hAnsi="宋体"/>
        </w:rPr>
      </w:pPr>
      <w:r w:rsidRPr="00B67A35">
        <w:rPr>
          <w:rFonts w:ascii="宋体" w:hAnsi="宋体"/>
          <w:noProof/>
        </w:rPr>
        <w:lastRenderedPageBreak/>
        <w:drawing>
          <wp:inline distT="0" distB="0" distL="0" distR="0" wp14:anchorId="7BB969B2" wp14:editId="1318BE50">
            <wp:extent cx="5276850" cy="50863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6850" cy="5086350"/>
                    </a:xfrm>
                    <a:prstGeom prst="rect">
                      <a:avLst/>
                    </a:prstGeom>
                    <a:noFill/>
                    <a:ln>
                      <a:noFill/>
                    </a:ln>
                  </pic:spPr>
                </pic:pic>
              </a:graphicData>
            </a:graphic>
          </wp:inline>
        </w:drawing>
      </w:r>
    </w:p>
    <w:p w:rsidR="001C6FA9" w:rsidRPr="00B67A35" w:rsidRDefault="001C6FA9" w:rsidP="001C6FA9">
      <w:pPr>
        <w:spacing w:line="360" w:lineRule="auto"/>
        <w:rPr>
          <w:rFonts w:ascii="宋体" w:hAnsi="宋体"/>
          <w:sz w:val="24"/>
        </w:rPr>
      </w:pPr>
      <w:r w:rsidRPr="00B67A35">
        <w:rPr>
          <w:rFonts w:ascii="宋体" w:hAnsi="宋体" w:hint="eastAsia"/>
          <w:sz w:val="24"/>
        </w:rPr>
        <w:t>第一次导入时提示要安装的控件要安装哦，安装好就可以导入了，设置好了以后，后续就不要再这样做设置了。</w:t>
      </w:r>
    </w:p>
    <w:p w:rsidR="001C6FA9" w:rsidRPr="00B67A35" w:rsidRDefault="001C6FA9" w:rsidP="001C6FA9">
      <w:pPr>
        <w:spacing w:line="360" w:lineRule="auto"/>
        <w:jc w:val="center"/>
        <w:rPr>
          <w:rFonts w:ascii="宋体" w:hAnsi="宋体"/>
          <w:sz w:val="24"/>
        </w:rPr>
      </w:pPr>
      <w:r w:rsidRPr="00B67A35">
        <w:rPr>
          <w:rFonts w:ascii="宋体" w:hAnsi="宋体" w:hint="eastAsia"/>
          <w:noProof/>
          <w:sz w:val="24"/>
        </w:rPr>
        <w:drawing>
          <wp:inline distT="0" distB="0" distL="0" distR="0" wp14:anchorId="6A09027B" wp14:editId="76B1291C">
            <wp:extent cx="3495127" cy="1483743"/>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20381" cy="1494464"/>
                    </a:xfrm>
                    <a:prstGeom prst="rect">
                      <a:avLst/>
                    </a:prstGeom>
                    <a:noFill/>
                    <a:ln>
                      <a:noFill/>
                    </a:ln>
                  </pic:spPr>
                </pic:pic>
              </a:graphicData>
            </a:graphic>
          </wp:inline>
        </w:drawing>
      </w:r>
    </w:p>
    <w:p w:rsidR="001C6FA9" w:rsidRPr="00B67A35" w:rsidRDefault="001C6FA9" w:rsidP="001C6FA9">
      <w:pPr>
        <w:spacing w:line="360" w:lineRule="auto"/>
        <w:rPr>
          <w:rFonts w:ascii="宋体" w:hAnsi="宋体"/>
          <w:sz w:val="24"/>
        </w:rPr>
      </w:pPr>
      <w:r w:rsidRPr="00B67A35">
        <w:rPr>
          <w:rFonts w:ascii="宋体" w:hAnsi="宋体" w:hint="eastAsia"/>
          <w:sz w:val="24"/>
        </w:rPr>
        <w:t>请点击下载运行安装。</w:t>
      </w:r>
    </w:p>
    <w:p w:rsidR="001C6FA9" w:rsidRDefault="001C6FA9" w:rsidP="001C6FA9">
      <w:pPr>
        <w:pStyle w:val="30"/>
        <w:numPr>
          <w:ilvl w:val="0"/>
          <w:numId w:val="0"/>
        </w:numPr>
        <w:spacing w:beforeLines="50" w:before="156" w:afterLines="50" w:after="156" w:line="360" w:lineRule="auto"/>
        <w:rPr>
          <w:sz w:val="30"/>
          <w:szCs w:val="30"/>
        </w:rPr>
      </w:pPr>
      <w:r>
        <w:rPr>
          <w:sz w:val="30"/>
          <w:szCs w:val="30"/>
        </w:rPr>
        <w:t>3</w:t>
      </w:r>
      <w:r w:rsidRPr="00B67A35">
        <w:rPr>
          <w:rFonts w:hint="eastAsia"/>
          <w:sz w:val="30"/>
          <w:szCs w:val="30"/>
        </w:rPr>
        <w:t>、</w:t>
      </w:r>
      <w:r w:rsidR="001C59DA">
        <w:rPr>
          <w:rFonts w:hint="eastAsia"/>
          <w:sz w:val="30"/>
          <w:szCs w:val="30"/>
        </w:rPr>
        <w:t>人工组卷</w:t>
      </w:r>
    </w:p>
    <w:p w:rsidR="001C59DA" w:rsidRDefault="00126F92" w:rsidP="001C59DA">
      <w:pPr>
        <w:tabs>
          <w:tab w:val="num" w:pos="0"/>
          <w:tab w:val="left" w:pos="360"/>
        </w:tabs>
        <w:spacing w:beforeLines="50" w:before="156" w:afterLines="50" w:after="156" w:line="360" w:lineRule="auto"/>
        <w:ind w:firstLineChars="200" w:firstLine="420"/>
        <w:rPr>
          <w:rFonts w:ascii="宋体" w:hAnsi="宋体"/>
          <w:szCs w:val="21"/>
        </w:rPr>
      </w:pPr>
      <w:r>
        <w:rPr>
          <w:rFonts w:ascii="宋体" w:hAnsi="宋体" w:hint="eastAsia"/>
          <w:szCs w:val="21"/>
        </w:rPr>
        <w:t>在</w:t>
      </w:r>
      <w:r w:rsidR="001C59DA">
        <w:rPr>
          <w:rFonts w:ascii="宋体" w:hAnsi="宋体" w:hint="eastAsia"/>
          <w:szCs w:val="21"/>
        </w:rPr>
        <w:t>系统首页点击【</w:t>
      </w:r>
      <w:r w:rsidR="001C59DA" w:rsidRPr="001C59DA">
        <w:rPr>
          <w:rFonts w:ascii="宋体" w:hAnsi="宋体" w:hint="eastAsia"/>
          <w:b/>
          <w:szCs w:val="21"/>
        </w:rPr>
        <w:t>考试信息管理</w:t>
      </w:r>
      <w:r w:rsidR="001C59DA">
        <w:rPr>
          <w:rFonts w:ascii="宋体" w:hAnsi="宋体" w:hint="eastAsia"/>
          <w:szCs w:val="21"/>
        </w:rPr>
        <w:t>】，</w:t>
      </w:r>
      <w:r w:rsidR="001C59DA">
        <w:rPr>
          <w:rFonts w:ascii="宋体" w:hAnsi="宋体"/>
          <w:szCs w:val="21"/>
        </w:rPr>
        <w:t>点击</w:t>
      </w:r>
      <w:r w:rsidR="001C59DA">
        <w:rPr>
          <w:rFonts w:ascii="宋体" w:hAnsi="宋体" w:hint="eastAsia"/>
          <w:szCs w:val="21"/>
        </w:rPr>
        <w:t>【</w:t>
      </w:r>
      <w:r w:rsidR="001C59DA" w:rsidRPr="001C59DA">
        <w:rPr>
          <w:rFonts w:ascii="宋体" w:hAnsi="宋体" w:hint="eastAsia"/>
          <w:b/>
          <w:szCs w:val="21"/>
        </w:rPr>
        <w:t>随</w:t>
      </w:r>
      <w:r w:rsidR="001C59DA" w:rsidRPr="001C59DA">
        <w:rPr>
          <w:rFonts w:ascii="宋体" w:hAnsi="宋体"/>
          <w:b/>
          <w:szCs w:val="21"/>
        </w:rPr>
        <w:t>机组卷</w:t>
      </w:r>
      <w:r w:rsidR="001C59DA">
        <w:rPr>
          <w:rFonts w:ascii="宋体" w:hAnsi="宋体" w:hint="eastAsia"/>
          <w:szCs w:val="21"/>
        </w:rPr>
        <w:t>】</w:t>
      </w:r>
      <w:r>
        <w:rPr>
          <w:rFonts w:ascii="宋体" w:hAnsi="宋体" w:hint="eastAsia"/>
          <w:szCs w:val="21"/>
        </w:rPr>
        <w:t>后</w:t>
      </w:r>
      <w:bookmarkStart w:id="3" w:name="_GoBack"/>
      <w:bookmarkEnd w:id="3"/>
    </w:p>
    <w:p w:rsidR="001C59DA" w:rsidRDefault="001C59DA" w:rsidP="001C59DA">
      <w:pPr>
        <w:tabs>
          <w:tab w:val="num" w:pos="0"/>
          <w:tab w:val="left" w:pos="360"/>
        </w:tabs>
        <w:spacing w:beforeLines="50" w:before="156" w:afterLines="50" w:after="156" w:line="360" w:lineRule="auto"/>
        <w:ind w:firstLineChars="200" w:firstLine="420"/>
        <w:rPr>
          <w:rFonts w:ascii="宋体" w:hAnsi="宋体"/>
        </w:rPr>
      </w:pPr>
      <w:r>
        <w:rPr>
          <w:rFonts w:ascii="宋体" w:hAnsi="宋体" w:hint="eastAsia"/>
        </w:rPr>
        <w:t>输入以下</w:t>
      </w:r>
      <w:r>
        <w:rPr>
          <w:rFonts w:ascii="宋体" w:hAnsi="宋体"/>
        </w:rPr>
        <w:t>内容</w:t>
      </w:r>
    </w:p>
    <w:p w:rsidR="001C59DA" w:rsidRPr="00B67A35" w:rsidRDefault="001C59DA" w:rsidP="001C59DA">
      <w:pPr>
        <w:tabs>
          <w:tab w:val="num" w:pos="0"/>
          <w:tab w:val="left" w:pos="360"/>
        </w:tabs>
        <w:spacing w:beforeLines="50" w:before="156" w:afterLines="50" w:after="156" w:line="360" w:lineRule="auto"/>
        <w:ind w:firstLineChars="200" w:firstLine="420"/>
        <w:rPr>
          <w:rFonts w:ascii="宋体" w:hAnsi="宋体"/>
        </w:rPr>
      </w:pPr>
      <w:r w:rsidRPr="00B67A35">
        <w:rPr>
          <w:rFonts w:ascii="宋体" w:hAnsi="宋体" w:hint="eastAsia"/>
        </w:rPr>
        <w:lastRenderedPageBreak/>
        <w:t>考试名称：本次考试的名称</w:t>
      </w:r>
    </w:p>
    <w:p w:rsidR="001C59DA" w:rsidRPr="00B67A35" w:rsidRDefault="001C59DA" w:rsidP="001C59DA">
      <w:pPr>
        <w:tabs>
          <w:tab w:val="num" w:pos="0"/>
          <w:tab w:val="left" w:pos="360"/>
        </w:tabs>
        <w:spacing w:beforeLines="50" w:before="156" w:afterLines="50" w:after="156" w:line="360" w:lineRule="auto"/>
        <w:ind w:firstLineChars="200" w:firstLine="420"/>
        <w:rPr>
          <w:rFonts w:ascii="宋体" w:hAnsi="宋体"/>
        </w:rPr>
      </w:pPr>
      <w:r w:rsidRPr="00B67A35">
        <w:rPr>
          <w:rFonts w:ascii="宋体" w:hAnsi="宋体"/>
        </w:rPr>
        <w:t>关联学习</w:t>
      </w:r>
      <w:r w:rsidRPr="00B67A35">
        <w:rPr>
          <w:rFonts w:ascii="宋体" w:hAnsi="宋体" w:hint="eastAsia"/>
        </w:rPr>
        <w:t>：</w:t>
      </w:r>
      <w:r w:rsidRPr="00B67A35">
        <w:rPr>
          <w:rFonts w:ascii="宋体" w:hAnsi="宋体"/>
        </w:rPr>
        <w:t>关联后</w:t>
      </w:r>
      <w:r w:rsidRPr="00B67A35">
        <w:rPr>
          <w:rFonts w:ascii="宋体" w:hAnsi="宋体" w:hint="eastAsia"/>
        </w:rPr>
        <w:t>，</w:t>
      </w:r>
      <w:r w:rsidRPr="00B67A35">
        <w:rPr>
          <w:rFonts w:ascii="宋体" w:hAnsi="宋体"/>
        </w:rPr>
        <w:t>学习任务完成方可考试</w:t>
      </w:r>
    </w:p>
    <w:p w:rsidR="001C59DA" w:rsidRPr="00B67A35" w:rsidRDefault="001C59DA" w:rsidP="001C59DA">
      <w:pPr>
        <w:tabs>
          <w:tab w:val="num" w:pos="0"/>
          <w:tab w:val="left" w:pos="360"/>
        </w:tabs>
        <w:spacing w:beforeLines="50" w:before="156" w:afterLines="50" w:after="156" w:line="360" w:lineRule="auto"/>
        <w:ind w:firstLineChars="200" w:firstLine="420"/>
        <w:rPr>
          <w:rFonts w:ascii="宋体" w:hAnsi="宋体"/>
        </w:rPr>
      </w:pPr>
      <w:r w:rsidRPr="00B67A35">
        <w:rPr>
          <w:rFonts w:ascii="宋体" w:hAnsi="宋体" w:hint="eastAsia"/>
        </w:rPr>
        <w:t>考试科目：可以选择单个科目或多个科目</w:t>
      </w:r>
    </w:p>
    <w:p w:rsidR="001C59DA" w:rsidRPr="00B67A35" w:rsidRDefault="001C59DA" w:rsidP="001C59DA">
      <w:pPr>
        <w:tabs>
          <w:tab w:val="num" w:pos="0"/>
          <w:tab w:val="left" w:pos="360"/>
        </w:tabs>
        <w:spacing w:beforeLines="50" w:before="156" w:afterLines="50" w:after="156" w:line="360" w:lineRule="auto"/>
        <w:ind w:firstLineChars="200" w:firstLine="420"/>
        <w:rPr>
          <w:rFonts w:ascii="宋体" w:hAnsi="宋体"/>
        </w:rPr>
      </w:pPr>
      <w:r w:rsidRPr="00B67A35">
        <w:rPr>
          <w:rFonts w:ascii="宋体" w:hAnsi="宋体" w:hint="eastAsia"/>
        </w:rPr>
        <w:t>试卷总分：可自定义分值</w:t>
      </w:r>
    </w:p>
    <w:p w:rsidR="001C59DA" w:rsidRPr="00B67A35" w:rsidRDefault="001C59DA" w:rsidP="001C59DA">
      <w:pPr>
        <w:tabs>
          <w:tab w:val="num" w:pos="0"/>
          <w:tab w:val="left" w:pos="360"/>
        </w:tabs>
        <w:spacing w:beforeLines="50" w:before="156" w:afterLines="50" w:after="156" w:line="360" w:lineRule="auto"/>
        <w:ind w:firstLineChars="200" w:firstLine="420"/>
        <w:rPr>
          <w:rFonts w:ascii="宋体" w:hAnsi="宋体"/>
        </w:rPr>
      </w:pPr>
      <w:r w:rsidRPr="00B67A35">
        <w:rPr>
          <w:rFonts w:ascii="宋体" w:hAnsi="宋体" w:hint="eastAsia"/>
        </w:rPr>
        <w:t>试卷模板：下面章节有介绍。</w:t>
      </w:r>
    </w:p>
    <w:p w:rsidR="001C59DA" w:rsidRPr="00B67A35" w:rsidRDefault="001C59DA" w:rsidP="001C59DA">
      <w:pPr>
        <w:tabs>
          <w:tab w:val="num" w:pos="0"/>
          <w:tab w:val="left" w:pos="360"/>
        </w:tabs>
        <w:spacing w:beforeLines="50" w:before="156" w:afterLines="50" w:after="156" w:line="360" w:lineRule="auto"/>
        <w:ind w:firstLineChars="200" w:firstLine="420"/>
        <w:rPr>
          <w:rFonts w:ascii="宋体" w:hAnsi="宋体"/>
        </w:rPr>
      </w:pPr>
      <w:r w:rsidRPr="00B67A35">
        <w:rPr>
          <w:rFonts w:ascii="宋体" w:hAnsi="宋体" w:hint="eastAsia"/>
        </w:rPr>
        <w:t>题型分布：用户可以自由设定，不设定的选型默认为0即可。倒扣分一般用于竞赛之类的考试。传统考试不需要此项功能，默认为0即可。</w:t>
      </w:r>
    </w:p>
    <w:p w:rsidR="001C59DA" w:rsidRPr="00B67A35" w:rsidRDefault="001C59DA" w:rsidP="001C59DA">
      <w:pPr>
        <w:tabs>
          <w:tab w:val="num" w:pos="0"/>
          <w:tab w:val="left" w:pos="360"/>
        </w:tabs>
        <w:spacing w:beforeLines="50" w:before="156" w:afterLines="50" w:after="156" w:line="360" w:lineRule="auto"/>
        <w:ind w:firstLineChars="200" w:firstLine="420"/>
        <w:rPr>
          <w:rFonts w:ascii="宋体" w:hAnsi="宋体"/>
        </w:rPr>
      </w:pPr>
      <w:r w:rsidRPr="00B67A35">
        <w:rPr>
          <w:rFonts w:ascii="宋体" w:hAnsi="宋体" w:hint="eastAsia"/>
        </w:rPr>
        <w:t>试卷排版：用户可以自由设</w:t>
      </w:r>
      <w:r>
        <w:rPr>
          <w:rFonts w:ascii="宋体" w:hAnsi="宋体" w:hint="eastAsia"/>
        </w:rPr>
        <w:t xml:space="preserve"> </w:t>
      </w:r>
      <w:r w:rsidRPr="00B67A35">
        <w:rPr>
          <w:rFonts w:ascii="宋体" w:hAnsi="宋体" w:hint="eastAsia"/>
        </w:rPr>
        <w:t>定全页显示还是一页一道模式。</w:t>
      </w:r>
    </w:p>
    <w:p w:rsidR="001C59DA" w:rsidRPr="00B67A35" w:rsidRDefault="001C59DA" w:rsidP="001C59DA">
      <w:pPr>
        <w:tabs>
          <w:tab w:val="num" w:pos="0"/>
          <w:tab w:val="left" w:pos="360"/>
        </w:tabs>
        <w:spacing w:beforeLines="50" w:before="156" w:afterLines="50" w:after="156" w:line="360" w:lineRule="auto"/>
        <w:ind w:firstLineChars="200" w:firstLine="420"/>
        <w:rPr>
          <w:rFonts w:ascii="宋体" w:hAnsi="宋体"/>
        </w:rPr>
      </w:pPr>
      <w:r w:rsidRPr="00B67A35">
        <w:rPr>
          <w:rFonts w:ascii="宋体" w:hAnsi="宋体" w:hint="eastAsia"/>
        </w:rPr>
        <w:t>考试模式：用户可以自由设置考试时允许或不允许离开考试界面。</w:t>
      </w:r>
    </w:p>
    <w:p w:rsidR="001C59DA" w:rsidRPr="00B67A35" w:rsidRDefault="001C59DA" w:rsidP="001C59DA">
      <w:pPr>
        <w:tabs>
          <w:tab w:val="num" w:pos="0"/>
          <w:tab w:val="left" w:pos="360"/>
        </w:tabs>
        <w:spacing w:beforeLines="50" w:before="156" w:afterLines="50" w:after="156" w:line="360" w:lineRule="auto"/>
        <w:ind w:firstLineChars="200" w:firstLine="420"/>
        <w:rPr>
          <w:rFonts w:ascii="宋体" w:hAnsi="宋体"/>
        </w:rPr>
      </w:pPr>
      <w:r w:rsidRPr="00B67A35">
        <w:rPr>
          <w:rFonts w:ascii="宋体" w:hAnsi="宋体" w:hint="eastAsia"/>
        </w:rPr>
        <w:t>关联学习：用于学习任务和考试对接，关联后，只有学习任务完成才可以进行考试。</w:t>
      </w:r>
    </w:p>
    <w:p w:rsidR="001C59DA" w:rsidRPr="00B67A35" w:rsidRDefault="001C59DA" w:rsidP="001C59DA">
      <w:pPr>
        <w:tabs>
          <w:tab w:val="num" w:pos="0"/>
          <w:tab w:val="left" w:pos="360"/>
        </w:tabs>
        <w:spacing w:beforeLines="50" w:before="156" w:afterLines="50" w:after="156" w:line="360" w:lineRule="auto"/>
        <w:ind w:firstLineChars="200" w:firstLine="420"/>
        <w:rPr>
          <w:rFonts w:ascii="宋体" w:hAnsi="宋体"/>
        </w:rPr>
      </w:pPr>
      <w:r w:rsidRPr="00B67A35">
        <w:rPr>
          <w:rFonts w:ascii="宋体" w:hAnsi="宋体" w:hint="eastAsia"/>
        </w:rPr>
        <w:t>试题来源：不勾选为只使用自己上传的试题组卷。勾选会读取其它人共享试题来组卷。</w:t>
      </w:r>
    </w:p>
    <w:p w:rsidR="001C59DA" w:rsidRPr="00B67A35" w:rsidRDefault="001C59DA" w:rsidP="001C59DA">
      <w:pPr>
        <w:tabs>
          <w:tab w:val="num" w:pos="0"/>
          <w:tab w:val="left" w:pos="360"/>
        </w:tabs>
        <w:spacing w:beforeLines="50" w:before="156" w:afterLines="50" w:after="156" w:line="360" w:lineRule="auto"/>
        <w:ind w:firstLineChars="200" w:firstLine="420"/>
        <w:rPr>
          <w:rFonts w:ascii="宋体" w:hAnsi="宋体"/>
        </w:rPr>
      </w:pPr>
      <w:r w:rsidRPr="00B67A35">
        <w:rPr>
          <w:rFonts w:ascii="宋体" w:hAnsi="宋体" w:hint="eastAsia"/>
        </w:rPr>
        <w:t>当确定一切试卷参数后，系统会自动进行判断是否合法及题库里的试题是否达到本次试卷所要求的题目量等等信息。</w:t>
      </w:r>
    </w:p>
    <w:p w:rsidR="001C59DA" w:rsidRPr="00B67A35" w:rsidRDefault="001C59DA" w:rsidP="001C59DA">
      <w:pPr>
        <w:tabs>
          <w:tab w:val="num" w:pos="0"/>
          <w:tab w:val="left" w:pos="360"/>
        </w:tabs>
        <w:spacing w:beforeLines="50" w:before="156" w:afterLines="50" w:after="156" w:line="360" w:lineRule="auto"/>
        <w:jc w:val="center"/>
        <w:rPr>
          <w:rFonts w:ascii="宋体" w:hAnsi="宋体"/>
          <w:noProof/>
        </w:rPr>
      </w:pPr>
      <w:r w:rsidRPr="00B67A35">
        <w:rPr>
          <w:rFonts w:ascii="宋体" w:hAnsi="宋体"/>
          <w:noProof/>
        </w:rPr>
        <w:lastRenderedPageBreak/>
        <w:drawing>
          <wp:inline distT="0" distB="0" distL="0" distR="0" wp14:anchorId="6EDFFD6A" wp14:editId="2209B7B5">
            <wp:extent cx="5276850" cy="44767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6850" cy="4476750"/>
                    </a:xfrm>
                    <a:prstGeom prst="rect">
                      <a:avLst/>
                    </a:prstGeom>
                    <a:noFill/>
                    <a:ln>
                      <a:noFill/>
                    </a:ln>
                  </pic:spPr>
                </pic:pic>
              </a:graphicData>
            </a:graphic>
          </wp:inline>
        </w:drawing>
      </w:r>
    </w:p>
    <w:p w:rsidR="001C59DA" w:rsidRPr="00B67A35" w:rsidRDefault="001C59DA" w:rsidP="001C59DA">
      <w:pPr>
        <w:tabs>
          <w:tab w:val="num" w:pos="0"/>
          <w:tab w:val="left" w:pos="360"/>
        </w:tabs>
        <w:spacing w:beforeLines="50" w:before="156" w:afterLines="50" w:after="156" w:line="360" w:lineRule="auto"/>
        <w:rPr>
          <w:rFonts w:ascii="宋体" w:hAnsi="宋体"/>
        </w:rPr>
      </w:pPr>
    </w:p>
    <w:p w:rsidR="001C59DA" w:rsidRDefault="001C59DA" w:rsidP="001C59DA">
      <w:pPr>
        <w:tabs>
          <w:tab w:val="num" w:pos="0"/>
          <w:tab w:val="left" w:pos="360"/>
        </w:tabs>
        <w:spacing w:beforeLines="50" w:before="156" w:afterLines="50" w:after="156" w:line="360" w:lineRule="auto"/>
        <w:ind w:firstLineChars="200" w:firstLine="420"/>
        <w:rPr>
          <w:rFonts w:ascii="宋体" w:hAnsi="宋体"/>
        </w:rPr>
      </w:pPr>
      <w:r w:rsidRPr="00B67A35">
        <w:rPr>
          <w:rFonts w:ascii="宋体" w:hAnsi="宋体" w:hint="eastAsia"/>
        </w:rPr>
        <w:t>定义好参数后，点击</w:t>
      </w:r>
      <w:r>
        <w:rPr>
          <w:rFonts w:ascii="宋体" w:hAnsi="宋体" w:hint="eastAsia"/>
        </w:rPr>
        <w:t>【</w:t>
      </w:r>
      <w:r w:rsidRPr="005271E1">
        <w:rPr>
          <w:rFonts w:ascii="宋体" w:hAnsi="宋体" w:hint="eastAsia"/>
          <w:b/>
        </w:rPr>
        <w:t>下一步</w:t>
      </w:r>
      <w:r>
        <w:rPr>
          <w:rFonts w:ascii="宋体" w:hAnsi="宋体" w:hint="eastAsia"/>
        </w:rPr>
        <w:t>】</w:t>
      </w:r>
      <w:r w:rsidRPr="00B67A35">
        <w:rPr>
          <w:rFonts w:ascii="宋体" w:hAnsi="宋体" w:hint="eastAsia"/>
        </w:rPr>
        <w:t>。</w:t>
      </w:r>
    </w:p>
    <w:p w:rsidR="001C59DA" w:rsidRDefault="001C59DA" w:rsidP="001C59DA">
      <w:pPr>
        <w:tabs>
          <w:tab w:val="num" w:pos="0"/>
          <w:tab w:val="left" w:pos="360"/>
        </w:tabs>
        <w:spacing w:beforeLines="50" w:before="156" w:afterLines="50" w:after="156" w:line="360" w:lineRule="auto"/>
        <w:ind w:firstLineChars="200" w:firstLine="420"/>
        <w:rPr>
          <w:rFonts w:ascii="宋体" w:hAnsi="宋体"/>
        </w:rPr>
      </w:pPr>
      <w:r w:rsidRPr="00B67A35">
        <w:rPr>
          <w:rFonts w:ascii="宋体" w:hAnsi="宋体" w:hint="eastAsia"/>
        </w:rPr>
        <w:t>系统自动生成：系统会随机按定义的参数在题库中进行抽题。人工自定义：系统会根据用户定义的规则题数来随机抽题。(</w:t>
      </w:r>
      <w:r w:rsidRPr="00B67A35">
        <w:rPr>
          <w:rFonts w:ascii="宋体" w:hAnsi="宋体"/>
        </w:rPr>
        <w:t>例如</w:t>
      </w:r>
      <w:r w:rsidRPr="00B67A35">
        <w:rPr>
          <w:rFonts w:ascii="宋体" w:hAnsi="宋体" w:hint="eastAsia"/>
        </w:rPr>
        <w:t>：要求某一次</w:t>
      </w:r>
      <w:r w:rsidRPr="00B67A35">
        <w:rPr>
          <w:rFonts w:ascii="宋体" w:hAnsi="宋体"/>
        </w:rPr>
        <w:t>考试</w:t>
      </w:r>
      <w:r w:rsidRPr="00B67A35">
        <w:rPr>
          <w:rFonts w:ascii="宋体" w:hAnsi="宋体" w:hint="eastAsia"/>
        </w:rPr>
        <w:t>试题</w:t>
      </w:r>
      <w:r w:rsidRPr="00B67A35">
        <w:rPr>
          <w:rFonts w:ascii="宋体" w:hAnsi="宋体"/>
        </w:rPr>
        <w:t>容易</w:t>
      </w:r>
      <w:r w:rsidRPr="00B67A35">
        <w:rPr>
          <w:rFonts w:ascii="宋体" w:hAnsi="宋体" w:hint="eastAsia"/>
        </w:rPr>
        <w:t>题</w:t>
      </w:r>
      <w:r w:rsidRPr="00B67A35">
        <w:rPr>
          <w:rFonts w:ascii="宋体" w:hAnsi="宋体"/>
        </w:rPr>
        <w:t>占</w:t>
      </w:r>
      <w:r w:rsidRPr="00B67A35">
        <w:rPr>
          <w:rFonts w:ascii="宋体" w:hAnsi="宋体" w:hint="eastAsia"/>
        </w:rPr>
        <w:t>30%，中等题占50%，困难题占20%)系统会自动判断题数的合法性（人工自定义抽题规则，所选的科目、抽题数量需要跟第一步组卷的设置科目数量保持一致）。</w:t>
      </w:r>
    </w:p>
    <w:p w:rsidR="001C59DA" w:rsidRPr="00B67A35" w:rsidRDefault="001C59DA" w:rsidP="001C59DA">
      <w:pPr>
        <w:tabs>
          <w:tab w:val="num" w:pos="0"/>
          <w:tab w:val="left" w:pos="360"/>
        </w:tabs>
        <w:spacing w:beforeLines="50" w:before="156" w:afterLines="50" w:after="156" w:line="360" w:lineRule="auto"/>
        <w:ind w:firstLineChars="200" w:firstLine="420"/>
        <w:rPr>
          <w:rFonts w:ascii="宋体" w:hAnsi="宋体"/>
        </w:rPr>
      </w:pPr>
      <w:r w:rsidRPr="00B67A35">
        <w:rPr>
          <w:rFonts w:ascii="宋体" w:hAnsi="宋体" w:hint="eastAsia"/>
        </w:rPr>
        <w:t>确定</w:t>
      </w:r>
      <w:r>
        <w:rPr>
          <w:rFonts w:ascii="宋体" w:hAnsi="宋体" w:hint="eastAsia"/>
        </w:rPr>
        <w:t>以上</w:t>
      </w:r>
      <w:r w:rsidRPr="00B67A35">
        <w:rPr>
          <w:rFonts w:ascii="宋体" w:hAnsi="宋体" w:hint="eastAsia"/>
        </w:rPr>
        <w:t>参数后，点击</w:t>
      </w:r>
      <w:r>
        <w:rPr>
          <w:rFonts w:ascii="宋体" w:hAnsi="宋体" w:hint="eastAsia"/>
        </w:rPr>
        <w:t>【</w:t>
      </w:r>
      <w:r w:rsidRPr="005271E1">
        <w:rPr>
          <w:rFonts w:ascii="宋体" w:hAnsi="宋体" w:hint="eastAsia"/>
          <w:b/>
        </w:rPr>
        <w:t>下一步</w:t>
      </w:r>
      <w:r>
        <w:rPr>
          <w:rFonts w:ascii="宋体" w:hAnsi="宋体" w:hint="eastAsia"/>
        </w:rPr>
        <w:t>】</w:t>
      </w:r>
      <w:r w:rsidRPr="00B67A35">
        <w:rPr>
          <w:rFonts w:ascii="宋体" w:hAnsi="宋体" w:hint="eastAsia"/>
        </w:rPr>
        <w:t>。</w:t>
      </w:r>
    </w:p>
    <w:p w:rsidR="001C59DA" w:rsidRPr="00B67A35" w:rsidRDefault="001C59DA" w:rsidP="001C59DA">
      <w:pPr>
        <w:tabs>
          <w:tab w:val="num" w:pos="0"/>
          <w:tab w:val="left" w:pos="360"/>
        </w:tabs>
        <w:spacing w:beforeLines="50" w:before="156" w:afterLines="50" w:after="156" w:line="360" w:lineRule="auto"/>
        <w:jc w:val="center"/>
        <w:rPr>
          <w:rFonts w:ascii="宋体" w:hAnsi="宋体"/>
        </w:rPr>
      </w:pPr>
      <w:r w:rsidRPr="00B67A35">
        <w:rPr>
          <w:rFonts w:ascii="宋体" w:hAnsi="宋体" w:hint="eastAsia"/>
          <w:noProof/>
        </w:rPr>
        <w:lastRenderedPageBreak/>
        <w:drawing>
          <wp:inline distT="0" distB="0" distL="0" distR="0" wp14:anchorId="69D95951" wp14:editId="52446BF7">
            <wp:extent cx="5276850" cy="2619375"/>
            <wp:effectExtent l="0" t="0" r="0" b="9525"/>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6850" cy="2619375"/>
                    </a:xfrm>
                    <a:prstGeom prst="rect">
                      <a:avLst/>
                    </a:prstGeom>
                    <a:noFill/>
                    <a:ln>
                      <a:noFill/>
                    </a:ln>
                  </pic:spPr>
                </pic:pic>
              </a:graphicData>
            </a:graphic>
          </wp:inline>
        </w:drawing>
      </w:r>
    </w:p>
    <w:p w:rsidR="001C59DA" w:rsidRPr="00B67A35" w:rsidRDefault="001C59DA" w:rsidP="001C59DA">
      <w:pPr>
        <w:tabs>
          <w:tab w:val="num" w:pos="0"/>
          <w:tab w:val="left" w:pos="360"/>
        </w:tabs>
        <w:spacing w:beforeLines="50" w:before="156" w:afterLines="50" w:after="156" w:line="360" w:lineRule="auto"/>
        <w:ind w:firstLineChars="200" w:firstLine="420"/>
        <w:rPr>
          <w:rFonts w:ascii="宋体" w:hAnsi="宋体"/>
        </w:rPr>
      </w:pPr>
      <w:r w:rsidRPr="00B67A35">
        <w:rPr>
          <w:rFonts w:ascii="宋体" w:hAnsi="宋体" w:hint="eastAsia"/>
        </w:rPr>
        <w:t>参考人员选择，用户可以通过这个模块对考试人员进行自由选择。用户可以按部门、用户组、用户模板三种方式来选择人员。另外，还可以根据准考证号、用户姓名、用户职务、岗位、出生或入职时间等等信息进行查询。</w:t>
      </w:r>
    </w:p>
    <w:p w:rsidR="001C59DA" w:rsidRPr="00B67A35" w:rsidRDefault="001C59DA" w:rsidP="001C59DA">
      <w:pPr>
        <w:tabs>
          <w:tab w:val="num" w:pos="0"/>
          <w:tab w:val="left" w:pos="360"/>
        </w:tabs>
        <w:spacing w:beforeLines="50" w:before="156" w:afterLines="50" w:after="156" w:line="360" w:lineRule="auto"/>
        <w:jc w:val="center"/>
        <w:rPr>
          <w:rFonts w:ascii="宋体" w:hAnsi="宋体"/>
        </w:rPr>
      </w:pPr>
      <w:r w:rsidRPr="00B67A35">
        <w:rPr>
          <w:rFonts w:ascii="宋体" w:hAnsi="宋体" w:hint="eastAsia"/>
          <w:noProof/>
        </w:rPr>
        <w:drawing>
          <wp:inline distT="0" distB="0" distL="0" distR="0" wp14:anchorId="25EEC005" wp14:editId="534938C3">
            <wp:extent cx="5010150" cy="44005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10150" cy="4400550"/>
                    </a:xfrm>
                    <a:prstGeom prst="rect">
                      <a:avLst/>
                    </a:prstGeom>
                    <a:noFill/>
                    <a:ln>
                      <a:noFill/>
                    </a:ln>
                  </pic:spPr>
                </pic:pic>
              </a:graphicData>
            </a:graphic>
          </wp:inline>
        </w:drawing>
      </w:r>
    </w:p>
    <w:p w:rsidR="001C59DA" w:rsidRPr="00B67A35" w:rsidRDefault="001C59DA" w:rsidP="001C59DA">
      <w:pPr>
        <w:tabs>
          <w:tab w:val="num" w:pos="0"/>
          <w:tab w:val="left" w:pos="360"/>
        </w:tabs>
        <w:spacing w:beforeLines="50" w:before="156" w:afterLines="50" w:after="156" w:line="360" w:lineRule="auto"/>
        <w:ind w:firstLineChars="200" w:firstLine="420"/>
        <w:rPr>
          <w:rFonts w:ascii="宋体" w:hAnsi="宋体"/>
        </w:rPr>
      </w:pPr>
      <w:r w:rsidRPr="00B67A35">
        <w:rPr>
          <w:rFonts w:ascii="宋体" w:hAnsi="宋体" w:hint="eastAsia"/>
        </w:rPr>
        <w:t>组卷模式有四种</w:t>
      </w:r>
      <w:r>
        <w:rPr>
          <w:rFonts w:ascii="宋体" w:hAnsi="宋体" w:hint="eastAsia"/>
        </w:rPr>
        <w:t>选择</w:t>
      </w:r>
      <w:r w:rsidRPr="00B67A35">
        <w:rPr>
          <w:rFonts w:ascii="宋体" w:hAnsi="宋体" w:hint="eastAsia"/>
        </w:rPr>
        <w:t>：</w:t>
      </w:r>
    </w:p>
    <w:p w:rsidR="001C59DA" w:rsidRPr="00B67A35" w:rsidRDefault="001C59DA" w:rsidP="001C59DA">
      <w:pPr>
        <w:tabs>
          <w:tab w:val="num" w:pos="0"/>
          <w:tab w:val="left" w:pos="360"/>
        </w:tabs>
        <w:spacing w:beforeLines="50" w:before="156" w:afterLines="50" w:after="156" w:line="360" w:lineRule="auto"/>
        <w:ind w:firstLineChars="200" w:firstLine="420"/>
        <w:rPr>
          <w:rFonts w:ascii="宋体" w:hAnsi="宋体"/>
        </w:rPr>
      </w:pPr>
      <w:r w:rsidRPr="00B67A35">
        <w:rPr>
          <w:rFonts w:ascii="宋体" w:hAnsi="宋体" w:hint="eastAsia"/>
        </w:rPr>
        <w:lastRenderedPageBreak/>
        <w:tab/>
        <w:t>第一种是每个考生试卷完全一样，题目和顺序完全一样。</w:t>
      </w:r>
    </w:p>
    <w:p w:rsidR="001C59DA" w:rsidRPr="00B67A35" w:rsidRDefault="001C59DA" w:rsidP="001C59DA">
      <w:pPr>
        <w:tabs>
          <w:tab w:val="num" w:pos="0"/>
          <w:tab w:val="left" w:pos="360"/>
        </w:tabs>
        <w:spacing w:beforeLines="50" w:before="156" w:afterLines="50" w:after="156" w:line="360" w:lineRule="auto"/>
        <w:ind w:firstLineChars="200" w:firstLine="420"/>
        <w:rPr>
          <w:rFonts w:ascii="宋体" w:hAnsi="宋体"/>
        </w:rPr>
      </w:pPr>
      <w:r w:rsidRPr="00B67A35">
        <w:rPr>
          <w:rFonts w:ascii="宋体" w:hAnsi="宋体" w:hint="eastAsia"/>
        </w:rPr>
        <w:t xml:space="preserve">    第二种是每个考生试卷内容一样，但试题顺序及选择题的选项顺序不一样。</w:t>
      </w:r>
    </w:p>
    <w:p w:rsidR="001C59DA" w:rsidRPr="00B67A35" w:rsidRDefault="001C59DA" w:rsidP="001C59DA">
      <w:pPr>
        <w:tabs>
          <w:tab w:val="num" w:pos="0"/>
          <w:tab w:val="left" w:pos="360"/>
        </w:tabs>
        <w:spacing w:beforeLines="50" w:before="156" w:afterLines="50" w:after="156" w:line="360" w:lineRule="auto"/>
        <w:rPr>
          <w:rFonts w:ascii="宋体" w:hAnsi="宋体"/>
        </w:rPr>
      </w:pPr>
      <w:r w:rsidRPr="00B67A35">
        <w:rPr>
          <w:rFonts w:ascii="宋体" w:hAnsi="宋体" w:hint="eastAsia"/>
        </w:rPr>
        <w:tab/>
      </w:r>
      <w:r w:rsidRPr="00B67A35">
        <w:rPr>
          <w:rFonts w:ascii="宋体" w:hAnsi="宋体" w:hint="eastAsia"/>
        </w:rPr>
        <w:tab/>
      </w:r>
      <w:r w:rsidRPr="00B67A35">
        <w:rPr>
          <w:rFonts w:ascii="宋体" w:hAnsi="宋体" w:hint="eastAsia"/>
        </w:rPr>
        <w:tab/>
        <w:t>第三种是每个考生题目随机都不一样，选择题的选项顺序不打乱。</w:t>
      </w:r>
    </w:p>
    <w:p w:rsidR="001C59DA" w:rsidRPr="00B67A35" w:rsidRDefault="001C59DA" w:rsidP="001C59DA">
      <w:pPr>
        <w:tabs>
          <w:tab w:val="num" w:pos="0"/>
          <w:tab w:val="left" w:pos="360"/>
        </w:tabs>
        <w:spacing w:beforeLines="50" w:before="156" w:afterLines="50" w:after="156" w:line="360" w:lineRule="auto"/>
        <w:rPr>
          <w:rFonts w:ascii="宋体" w:hAnsi="宋体"/>
        </w:rPr>
      </w:pPr>
      <w:r w:rsidRPr="00B67A35">
        <w:rPr>
          <w:rFonts w:ascii="宋体" w:hAnsi="宋体" w:hint="eastAsia"/>
        </w:rPr>
        <w:tab/>
      </w:r>
      <w:r w:rsidRPr="00B67A35">
        <w:rPr>
          <w:rFonts w:ascii="宋体" w:hAnsi="宋体" w:hint="eastAsia"/>
        </w:rPr>
        <w:tab/>
      </w:r>
      <w:r w:rsidRPr="00B67A35">
        <w:rPr>
          <w:rFonts w:ascii="宋体" w:hAnsi="宋体" w:hint="eastAsia"/>
        </w:rPr>
        <w:tab/>
        <w:t>第四种是每个考生题目随机都不一样，选择题的选项顺序打乱</w:t>
      </w:r>
    </w:p>
    <w:p w:rsidR="001C59DA" w:rsidRPr="00B67A35" w:rsidRDefault="001C59DA" w:rsidP="001C59DA">
      <w:pPr>
        <w:tabs>
          <w:tab w:val="num" w:pos="0"/>
          <w:tab w:val="left" w:pos="360"/>
        </w:tabs>
        <w:spacing w:beforeLines="50" w:before="156" w:afterLines="50" w:after="156" w:line="360" w:lineRule="auto"/>
        <w:rPr>
          <w:rFonts w:ascii="宋体" w:hAnsi="宋体"/>
        </w:rPr>
      </w:pPr>
      <w:r w:rsidRPr="00B67A35">
        <w:rPr>
          <w:rFonts w:ascii="宋体" w:hAnsi="宋体" w:hint="eastAsia"/>
        </w:rPr>
        <w:tab/>
      </w:r>
      <w:r w:rsidRPr="00B67A35">
        <w:rPr>
          <w:rFonts w:ascii="宋体" w:hAnsi="宋体" w:hint="eastAsia"/>
        </w:rPr>
        <w:tab/>
      </w:r>
      <w:r w:rsidRPr="00B67A35">
        <w:rPr>
          <w:rFonts w:ascii="宋体" w:hAnsi="宋体" w:hint="eastAsia"/>
        </w:rPr>
        <w:tab/>
        <w:t>采用第三种模式，如果用户选择参考的人员数量较多，系统需要一定的时间进行抽题，请操作人员勿离开当前页面，等待系统的提示信息。</w:t>
      </w:r>
    </w:p>
    <w:p w:rsidR="001C59DA" w:rsidRPr="00B67A35" w:rsidRDefault="001C59DA" w:rsidP="001C59DA">
      <w:pPr>
        <w:tabs>
          <w:tab w:val="num" w:pos="0"/>
          <w:tab w:val="left" w:pos="360"/>
        </w:tabs>
        <w:spacing w:beforeLines="50" w:before="156" w:afterLines="50" w:after="156" w:line="360" w:lineRule="auto"/>
        <w:rPr>
          <w:rFonts w:ascii="宋体" w:hAnsi="宋体"/>
        </w:rPr>
      </w:pPr>
      <w:r>
        <w:rPr>
          <w:rFonts w:ascii="宋体" w:hAnsi="宋体" w:hint="eastAsia"/>
        </w:rPr>
        <w:t>选择完考试人员后，点击【</w:t>
      </w:r>
      <w:r w:rsidRPr="001C59DA">
        <w:rPr>
          <w:rFonts w:ascii="宋体" w:hAnsi="宋体" w:hint="eastAsia"/>
          <w:b/>
        </w:rPr>
        <w:t>完成组卷</w:t>
      </w:r>
      <w:r>
        <w:rPr>
          <w:rFonts w:ascii="宋体" w:hAnsi="宋体" w:hint="eastAsia"/>
        </w:rPr>
        <w:t>】</w:t>
      </w:r>
      <w:r w:rsidRPr="00B67A35">
        <w:rPr>
          <w:rFonts w:ascii="宋体" w:hAnsi="宋体" w:hint="eastAsia"/>
        </w:rPr>
        <w:t>按钮即可。</w:t>
      </w:r>
    </w:p>
    <w:p w:rsidR="001C59DA" w:rsidRPr="00B67A35" w:rsidRDefault="001C59DA" w:rsidP="001C59DA">
      <w:pPr>
        <w:tabs>
          <w:tab w:val="num" w:pos="0"/>
          <w:tab w:val="left" w:pos="360"/>
        </w:tabs>
        <w:spacing w:beforeLines="50" w:before="156" w:afterLines="50" w:after="156" w:line="360" w:lineRule="auto"/>
        <w:rPr>
          <w:rFonts w:ascii="宋体" w:hAnsi="宋体"/>
          <w:b/>
        </w:rPr>
      </w:pPr>
      <w:r w:rsidRPr="00B67A35">
        <w:rPr>
          <w:rFonts w:ascii="宋体" w:hAnsi="宋体" w:hint="eastAsia"/>
          <w:b/>
        </w:rPr>
        <w:t>注：点击完成组卷，需要等待系统弹出组卷成功对话框才可以离开当前界面。</w:t>
      </w:r>
    </w:p>
    <w:p w:rsidR="001C59DA" w:rsidRDefault="001C59DA" w:rsidP="001C59DA">
      <w:pPr>
        <w:pStyle w:val="30"/>
        <w:numPr>
          <w:ilvl w:val="0"/>
          <w:numId w:val="0"/>
        </w:numPr>
        <w:spacing w:beforeLines="50" w:before="156" w:afterLines="50" w:after="156" w:line="360" w:lineRule="auto"/>
        <w:rPr>
          <w:sz w:val="30"/>
          <w:szCs w:val="30"/>
        </w:rPr>
      </w:pPr>
      <w:r>
        <w:rPr>
          <w:sz w:val="30"/>
          <w:szCs w:val="30"/>
        </w:rPr>
        <w:t>4</w:t>
      </w:r>
      <w:r w:rsidRPr="00B67A35">
        <w:rPr>
          <w:rFonts w:hint="eastAsia"/>
          <w:sz w:val="30"/>
          <w:szCs w:val="30"/>
        </w:rPr>
        <w:t>、</w:t>
      </w:r>
      <w:r>
        <w:rPr>
          <w:rFonts w:hint="eastAsia"/>
          <w:sz w:val="30"/>
          <w:szCs w:val="30"/>
        </w:rPr>
        <w:t>考试成绩分析</w:t>
      </w:r>
    </w:p>
    <w:p w:rsidR="006431F4" w:rsidRDefault="006431F4" w:rsidP="006431F4">
      <w:pPr>
        <w:tabs>
          <w:tab w:val="num" w:pos="0"/>
          <w:tab w:val="left" w:pos="360"/>
        </w:tabs>
        <w:spacing w:beforeLines="50" w:before="156" w:afterLines="50" w:after="156" w:line="360" w:lineRule="auto"/>
        <w:ind w:firstLineChars="200" w:firstLine="420"/>
        <w:rPr>
          <w:rFonts w:ascii="宋体" w:hAnsi="宋体"/>
          <w:szCs w:val="21"/>
        </w:rPr>
      </w:pPr>
      <w:r>
        <w:rPr>
          <w:rFonts w:ascii="宋体" w:hAnsi="宋体" w:hint="eastAsia"/>
          <w:szCs w:val="21"/>
        </w:rPr>
        <w:t>系统首页点击【</w:t>
      </w:r>
      <w:r w:rsidRPr="001C59DA">
        <w:rPr>
          <w:rFonts w:ascii="宋体" w:hAnsi="宋体" w:hint="eastAsia"/>
          <w:b/>
          <w:szCs w:val="21"/>
        </w:rPr>
        <w:t>考试</w:t>
      </w:r>
      <w:r>
        <w:rPr>
          <w:rFonts w:ascii="宋体" w:hAnsi="宋体" w:hint="eastAsia"/>
          <w:b/>
          <w:szCs w:val="21"/>
        </w:rPr>
        <w:t>成绩</w:t>
      </w:r>
      <w:r w:rsidRPr="001C59DA">
        <w:rPr>
          <w:rFonts w:ascii="宋体" w:hAnsi="宋体" w:hint="eastAsia"/>
          <w:b/>
          <w:szCs w:val="21"/>
        </w:rPr>
        <w:t>管理</w:t>
      </w:r>
      <w:r>
        <w:rPr>
          <w:rFonts w:ascii="宋体" w:hAnsi="宋体" w:hint="eastAsia"/>
          <w:szCs w:val="21"/>
        </w:rPr>
        <w:t>】，有以下功能</w:t>
      </w:r>
      <w:r>
        <w:rPr>
          <w:rFonts w:ascii="宋体" w:hAnsi="宋体"/>
          <w:szCs w:val="21"/>
        </w:rPr>
        <w:t>可选</w:t>
      </w:r>
    </w:p>
    <w:p w:rsidR="006431F4" w:rsidRPr="00B67A35" w:rsidRDefault="006431F4" w:rsidP="006431F4">
      <w:pPr>
        <w:tabs>
          <w:tab w:val="num" w:pos="0"/>
          <w:tab w:val="left" w:pos="360"/>
        </w:tabs>
        <w:spacing w:beforeLines="50" w:before="156" w:afterLines="50" w:after="156" w:line="360" w:lineRule="auto"/>
        <w:ind w:left="360" w:firstLineChars="28" w:firstLine="59"/>
        <w:rPr>
          <w:rFonts w:ascii="宋体" w:hAnsi="宋体"/>
          <w:szCs w:val="21"/>
        </w:rPr>
      </w:pPr>
      <w:r>
        <w:rPr>
          <w:rFonts w:ascii="宋体" w:hAnsi="宋体" w:hint="eastAsia"/>
          <w:szCs w:val="21"/>
        </w:rPr>
        <w:t>成绩管理、成绩</w:t>
      </w:r>
      <w:r>
        <w:rPr>
          <w:rFonts w:ascii="宋体" w:hAnsi="宋体"/>
          <w:szCs w:val="21"/>
        </w:rPr>
        <w:t>统计</w:t>
      </w:r>
      <w:r>
        <w:rPr>
          <w:rFonts w:ascii="宋体" w:hAnsi="宋体" w:hint="eastAsia"/>
          <w:szCs w:val="21"/>
        </w:rPr>
        <w:t>、成绩</w:t>
      </w:r>
      <w:r>
        <w:rPr>
          <w:rFonts w:ascii="宋体" w:hAnsi="宋体"/>
          <w:szCs w:val="21"/>
        </w:rPr>
        <w:t>排行等</w:t>
      </w:r>
      <w:r>
        <w:rPr>
          <w:rFonts w:ascii="宋体" w:hAnsi="宋体" w:hint="eastAsia"/>
          <w:szCs w:val="21"/>
        </w:rPr>
        <w:t>，</w:t>
      </w:r>
      <w:r>
        <w:rPr>
          <w:rFonts w:ascii="宋体" w:hAnsi="宋体"/>
          <w:szCs w:val="21"/>
        </w:rPr>
        <w:t>其中</w:t>
      </w:r>
      <w:r>
        <w:rPr>
          <w:rFonts w:ascii="宋体" w:hAnsi="宋体" w:hint="eastAsia"/>
          <w:szCs w:val="21"/>
        </w:rPr>
        <w:t>常用</w:t>
      </w:r>
      <w:r>
        <w:rPr>
          <w:rFonts w:ascii="宋体" w:hAnsi="宋体"/>
          <w:szCs w:val="21"/>
        </w:rPr>
        <w:t>功能成绩排行</w:t>
      </w:r>
      <w:r>
        <w:rPr>
          <w:rFonts w:ascii="宋体" w:hAnsi="宋体" w:hint="eastAsia"/>
          <w:szCs w:val="21"/>
        </w:rPr>
        <w:t>说明如下</w:t>
      </w:r>
    </w:p>
    <w:p w:rsidR="006431F4" w:rsidRPr="00B67A35" w:rsidRDefault="006431F4" w:rsidP="006431F4">
      <w:pPr>
        <w:tabs>
          <w:tab w:val="num" w:pos="0"/>
          <w:tab w:val="left" w:pos="360"/>
        </w:tabs>
        <w:spacing w:beforeLines="50" w:before="156" w:afterLines="50" w:after="156" w:line="360" w:lineRule="auto"/>
        <w:jc w:val="center"/>
        <w:rPr>
          <w:rFonts w:ascii="宋体" w:hAnsi="宋体"/>
          <w:szCs w:val="21"/>
        </w:rPr>
      </w:pPr>
      <w:r w:rsidRPr="00B67A35">
        <w:rPr>
          <w:rFonts w:ascii="宋体" w:hAnsi="宋体" w:hint="eastAsia"/>
          <w:noProof/>
          <w:szCs w:val="21"/>
        </w:rPr>
        <w:drawing>
          <wp:inline distT="0" distB="0" distL="0" distR="0" wp14:anchorId="4E484C86" wp14:editId="46AC819B">
            <wp:extent cx="5276850" cy="2524125"/>
            <wp:effectExtent l="0" t="0" r="0" b="952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6850" cy="2524125"/>
                    </a:xfrm>
                    <a:prstGeom prst="rect">
                      <a:avLst/>
                    </a:prstGeom>
                    <a:noFill/>
                    <a:ln>
                      <a:noFill/>
                    </a:ln>
                  </pic:spPr>
                </pic:pic>
              </a:graphicData>
            </a:graphic>
          </wp:inline>
        </w:drawing>
      </w:r>
    </w:p>
    <w:p w:rsidR="006431F4" w:rsidRPr="00B67A35" w:rsidRDefault="006431F4" w:rsidP="006431F4">
      <w:pPr>
        <w:tabs>
          <w:tab w:val="num" w:pos="0"/>
          <w:tab w:val="left" w:pos="360"/>
        </w:tabs>
        <w:spacing w:beforeLines="50" w:before="156" w:afterLines="50" w:after="156" w:line="360" w:lineRule="auto"/>
        <w:rPr>
          <w:rFonts w:ascii="宋体" w:hAnsi="宋体"/>
          <w:szCs w:val="21"/>
        </w:rPr>
      </w:pPr>
      <w:r>
        <w:rPr>
          <w:rFonts w:ascii="宋体" w:hAnsi="宋体" w:hint="eastAsia"/>
          <w:szCs w:val="21"/>
        </w:rPr>
        <w:t>点击【</w:t>
      </w:r>
      <w:r w:rsidRPr="006431F4">
        <w:rPr>
          <w:rFonts w:ascii="宋体" w:hAnsi="宋体"/>
          <w:b/>
          <w:szCs w:val="21"/>
        </w:rPr>
        <w:t>成绩排行</w:t>
      </w:r>
      <w:r>
        <w:rPr>
          <w:rFonts w:ascii="宋体" w:hAnsi="宋体" w:hint="eastAsia"/>
          <w:szCs w:val="21"/>
        </w:rPr>
        <w:t>】</w:t>
      </w:r>
    </w:p>
    <w:p w:rsidR="006431F4" w:rsidRPr="00B67A35" w:rsidRDefault="006431F4" w:rsidP="006431F4">
      <w:pPr>
        <w:tabs>
          <w:tab w:val="num" w:pos="0"/>
          <w:tab w:val="left" w:pos="360"/>
        </w:tabs>
        <w:spacing w:beforeLines="50" w:before="156" w:afterLines="50" w:after="156" w:line="360" w:lineRule="auto"/>
        <w:ind w:left="360" w:firstLineChars="28" w:firstLine="59"/>
        <w:rPr>
          <w:rFonts w:ascii="宋体" w:hAnsi="宋体"/>
          <w:szCs w:val="21"/>
        </w:rPr>
      </w:pPr>
      <w:r w:rsidRPr="00B67A35">
        <w:rPr>
          <w:rFonts w:ascii="宋体" w:hAnsi="宋体" w:hint="eastAsia"/>
          <w:szCs w:val="21"/>
        </w:rPr>
        <w:t>用户可以根据不同的科目，不同的考试进行排列。用户可以点击表头“得分”进行升序或降序排列。支持数据导出。</w:t>
      </w:r>
    </w:p>
    <w:p w:rsidR="006431F4" w:rsidRPr="00B67A35" w:rsidRDefault="006431F4" w:rsidP="006431F4">
      <w:pPr>
        <w:tabs>
          <w:tab w:val="num" w:pos="0"/>
          <w:tab w:val="left" w:pos="360"/>
        </w:tabs>
        <w:spacing w:beforeLines="50" w:before="156" w:afterLines="50" w:after="156" w:line="360" w:lineRule="auto"/>
        <w:jc w:val="center"/>
        <w:rPr>
          <w:rFonts w:ascii="宋体" w:hAnsi="宋体"/>
          <w:szCs w:val="21"/>
        </w:rPr>
      </w:pPr>
      <w:r w:rsidRPr="00B67A35">
        <w:rPr>
          <w:rFonts w:ascii="宋体" w:hAnsi="宋体" w:hint="eastAsia"/>
          <w:noProof/>
          <w:szCs w:val="21"/>
        </w:rPr>
        <w:lastRenderedPageBreak/>
        <w:drawing>
          <wp:inline distT="0" distB="0" distL="0" distR="0" wp14:anchorId="234F76FB" wp14:editId="3A94309C">
            <wp:extent cx="5267325" cy="3552825"/>
            <wp:effectExtent l="0" t="0" r="9525"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67325" cy="3552825"/>
                    </a:xfrm>
                    <a:prstGeom prst="rect">
                      <a:avLst/>
                    </a:prstGeom>
                    <a:noFill/>
                    <a:ln>
                      <a:noFill/>
                    </a:ln>
                  </pic:spPr>
                </pic:pic>
              </a:graphicData>
            </a:graphic>
          </wp:inline>
        </w:drawing>
      </w:r>
    </w:p>
    <w:p w:rsidR="006431F4" w:rsidRPr="00B67A35" w:rsidRDefault="006431F4" w:rsidP="006431F4">
      <w:pPr>
        <w:tabs>
          <w:tab w:val="num" w:pos="0"/>
          <w:tab w:val="left" w:pos="360"/>
        </w:tabs>
        <w:spacing w:beforeLines="50" w:before="156" w:afterLines="50" w:after="156" w:line="360" w:lineRule="auto"/>
        <w:rPr>
          <w:rFonts w:ascii="宋体" w:hAnsi="宋体"/>
          <w:szCs w:val="21"/>
        </w:rPr>
      </w:pPr>
      <w:r w:rsidRPr="00B67A35">
        <w:rPr>
          <w:rFonts w:ascii="宋体" w:hAnsi="宋体" w:hint="eastAsia"/>
          <w:szCs w:val="21"/>
        </w:rPr>
        <w:t>针对考试成绩相同的排名情况，可以到综合设置中去设置同分同名还是用时少排前。</w:t>
      </w:r>
    </w:p>
    <w:p w:rsidR="006431F4" w:rsidRPr="00B67A35" w:rsidRDefault="006431F4" w:rsidP="006431F4">
      <w:pPr>
        <w:tabs>
          <w:tab w:val="num" w:pos="0"/>
          <w:tab w:val="left" w:pos="360"/>
        </w:tabs>
        <w:spacing w:beforeLines="50" w:before="156" w:afterLines="50" w:after="156" w:line="360" w:lineRule="auto"/>
        <w:jc w:val="center"/>
        <w:rPr>
          <w:rFonts w:ascii="宋体" w:hAnsi="宋体"/>
          <w:noProof/>
        </w:rPr>
      </w:pPr>
      <w:r w:rsidRPr="00B67A35">
        <w:rPr>
          <w:rFonts w:ascii="宋体" w:hAnsi="宋体"/>
          <w:noProof/>
        </w:rPr>
        <w:drawing>
          <wp:inline distT="0" distB="0" distL="0" distR="0" wp14:anchorId="621997B4" wp14:editId="0ADDB5BA">
            <wp:extent cx="5276850" cy="1743075"/>
            <wp:effectExtent l="0" t="0" r="0"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6850" cy="1743075"/>
                    </a:xfrm>
                    <a:prstGeom prst="rect">
                      <a:avLst/>
                    </a:prstGeom>
                    <a:noFill/>
                    <a:ln>
                      <a:noFill/>
                    </a:ln>
                  </pic:spPr>
                </pic:pic>
              </a:graphicData>
            </a:graphic>
          </wp:inline>
        </w:drawing>
      </w:r>
    </w:p>
    <w:p w:rsidR="006431F4" w:rsidRPr="00B67A35" w:rsidRDefault="006431F4" w:rsidP="006431F4">
      <w:pPr>
        <w:tabs>
          <w:tab w:val="num" w:pos="0"/>
          <w:tab w:val="left" w:pos="360"/>
        </w:tabs>
        <w:spacing w:beforeLines="50" w:before="156" w:afterLines="50" w:after="156" w:line="360" w:lineRule="auto"/>
        <w:rPr>
          <w:rFonts w:ascii="宋体" w:hAnsi="宋体"/>
          <w:szCs w:val="21"/>
        </w:rPr>
      </w:pPr>
    </w:p>
    <w:p w:rsidR="001C59DA" w:rsidRDefault="001C59DA" w:rsidP="001C59DA"/>
    <w:p w:rsidR="001C59DA" w:rsidRPr="00B67A35" w:rsidRDefault="001C59DA" w:rsidP="001C59DA"/>
    <w:p w:rsidR="001C6FA9" w:rsidRPr="00B67A35" w:rsidRDefault="001C6FA9" w:rsidP="001C6FA9">
      <w:pPr>
        <w:tabs>
          <w:tab w:val="num" w:pos="0"/>
          <w:tab w:val="left" w:pos="360"/>
        </w:tabs>
        <w:spacing w:beforeLines="50" w:before="156" w:afterLines="50" w:after="156" w:line="360" w:lineRule="auto"/>
        <w:ind w:left="360" w:firstLineChars="28" w:firstLine="59"/>
        <w:jc w:val="center"/>
        <w:rPr>
          <w:rFonts w:ascii="宋体" w:hAnsi="宋体"/>
          <w:b/>
          <w:szCs w:val="21"/>
        </w:rPr>
      </w:pPr>
    </w:p>
    <w:sectPr w:rsidR="001C6FA9" w:rsidRPr="00B67A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E95" w:rsidRDefault="00B92E95" w:rsidP="00F9733E">
      <w:r>
        <w:separator/>
      </w:r>
    </w:p>
  </w:endnote>
  <w:endnote w:type="continuationSeparator" w:id="0">
    <w:p w:rsidR="00B92E95" w:rsidRDefault="00B92E95" w:rsidP="00F97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E95" w:rsidRDefault="00B92E95" w:rsidP="00F9733E">
      <w:r>
        <w:separator/>
      </w:r>
    </w:p>
  </w:footnote>
  <w:footnote w:type="continuationSeparator" w:id="0">
    <w:p w:rsidR="00B92E95" w:rsidRDefault="00B92E95" w:rsidP="00F973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73286"/>
    <w:multiLevelType w:val="hybridMultilevel"/>
    <w:tmpl w:val="375C2E52"/>
    <w:lvl w:ilvl="0" w:tplc="6F4AE120">
      <w:start w:val="1"/>
      <w:numFmt w:val="upperLetter"/>
      <w:lvlText w:val="%1."/>
      <w:lvlJc w:val="left"/>
      <w:pPr>
        <w:ind w:left="779" w:hanging="360"/>
      </w:pPr>
      <w:rPr>
        <w:rFonts w:hint="default"/>
      </w:rPr>
    </w:lvl>
    <w:lvl w:ilvl="1" w:tplc="04090019" w:tentative="1">
      <w:start w:val="1"/>
      <w:numFmt w:val="lowerLetter"/>
      <w:lvlText w:val="%2)"/>
      <w:lvlJc w:val="left"/>
      <w:pPr>
        <w:ind w:left="1259" w:hanging="420"/>
      </w:pPr>
    </w:lvl>
    <w:lvl w:ilvl="2" w:tplc="0409001B" w:tentative="1">
      <w:start w:val="1"/>
      <w:numFmt w:val="lowerRoman"/>
      <w:lvlText w:val="%3."/>
      <w:lvlJc w:val="right"/>
      <w:pPr>
        <w:ind w:left="1679" w:hanging="420"/>
      </w:pPr>
    </w:lvl>
    <w:lvl w:ilvl="3" w:tplc="0409000F" w:tentative="1">
      <w:start w:val="1"/>
      <w:numFmt w:val="decimal"/>
      <w:lvlText w:val="%4."/>
      <w:lvlJc w:val="left"/>
      <w:pPr>
        <w:ind w:left="2099" w:hanging="420"/>
      </w:pPr>
    </w:lvl>
    <w:lvl w:ilvl="4" w:tplc="04090019" w:tentative="1">
      <w:start w:val="1"/>
      <w:numFmt w:val="lowerLetter"/>
      <w:lvlText w:val="%5)"/>
      <w:lvlJc w:val="left"/>
      <w:pPr>
        <w:ind w:left="2519" w:hanging="420"/>
      </w:pPr>
    </w:lvl>
    <w:lvl w:ilvl="5" w:tplc="0409001B" w:tentative="1">
      <w:start w:val="1"/>
      <w:numFmt w:val="lowerRoman"/>
      <w:lvlText w:val="%6."/>
      <w:lvlJc w:val="right"/>
      <w:pPr>
        <w:ind w:left="2939" w:hanging="420"/>
      </w:pPr>
    </w:lvl>
    <w:lvl w:ilvl="6" w:tplc="0409000F" w:tentative="1">
      <w:start w:val="1"/>
      <w:numFmt w:val="decimal"/>
      <w:lvlText w:val="%7."/>
      <w:lvlJc w:val="left"/>
      <w:pPr>
        <w:ind w:left="3359" w:hanging="420"/>
      </w:pPr>
    </w:lvl>
    <w:lvl w:ilvl="7" w:tplc="04090019" w:tentative="1">
      <w:start w:val="1"/>
      <w:numFmt w:val="lowerLetter"/>
      <w:lvlText w:val="%8)"/>
      <w:lvlJc w:val="left"/>
      <w:pPr>
        <w:ind w:left="3779" w:hanging="420"/>
      </w:pPr>
    </w:lvl>
    <w:lvl w:ilvl="8" w:tplc="0409001B" w:tentative="1">
      <w:start w:val="1"/>
      <w:numFmt w:val="lowerRoman"/>
      <w:lvlText w:val="%9."/>
      <w:lvlJc w:val="right"/>
      <w:pPr>
        <w:ind w:left="4199" w:hanging="420"/>
      </w:pPr>
    </w:lvl>
  </w:abstractNum>
  <w:abstractNum w:abstractNumId="1">
    <w:nsid w:val="16696D5C"/>
    <w:multiLevelType w:val="multilevel"/>
    <w:tmpl w:val="04090023"/>
    <w:lvl w:ilvl="0">
      <w:start w:val="1"/>
      <w:numFmt w:val="upperRoman"/>
      <w:pStyle w:val="1"/>
      <w:lvlText w:val="第 %1 条"/>
      <w:lvlJc w:val="left"/>
      <w:pPr>
        <w:tabs>
          <w:tab w:val="num" w:pos="1440"/>
        </w:tabs>
        <w:ind w:left="0" w:firstLine="0"/>
      </w:pPr>
    </w:lvl>
    <w:lvl w:ilvl="1">
      <w:start w:val="1"/>
      <w:numFmt w:val="decimalZero"/>
      <w:pStyle w:val="2"/>
      <w:isLgl/>
      <w:lvlText w:val="节 %1.%2"/>
      <w:lvlJc w:val="left"/>
      <w:pPr>
        <w:tabs>
          <w:tab w:val="num" w:pos="1080"/>
        </w:tabs>
        <w:ind w:left="0" w:firstLine="0"/>
      </w:pPr>
    </w:lvl>
    <w:lvl w:ilvl="2">
      <w:start w:val="1"/>
      <w:numFmt w:val="lowerLetter"/>
      <w:pStyle w:val="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222514AF"/>
    <w:multiLevelType w:val="hybridMultilevel"/>
    <w:tmpl w:val="99A8626C"/>
    <w:lvl w:ilvl="0" w:tplc="8280FC96">
      <w:start w:val="1"/>
      <w:numFmt w:val="decimal"/>
      <w:lvlText w:val="%1."/>
      <w:lvlJc w:val="left"/>
      <w:pPr>
        <w:ind w:left="779" w:hanging="360"/>
      </w:pPr>
      <w:rPr>
        <w:rFonts w:hint="default"/>
      </w:rPr>
    </w:lvl>
    <w:lvl w:ilvl="1" w:tplc="04090019" w:tentative="1">
      <w:start w:val="1"/>
      <w:numFmt w:val="lowerLetter"/>
      <w:lvlText w:val="%2)"/>
      <w:lvlJc w:val="left"/>
      <w:pPr>
        <w:ind w:left="1259" w:hanging="420"/>
      </w:pPr>
    </w:lvl>
    <w:lvl w:ilvl="2" w:tplc="0409001B" w:tentative="1">
      <w:start w:val="1"/>
      <w:numFmt w:val="lowerRoman"/>
      <w:lvlText w:val="%3."/>
      <w:lvlJc w:val="right"/>
      <w:pPr>
        <w:ind w:left="1679" w:hanging="420"/>
      </w:pPr>
    </w:lvl>
    <w:lvl w:ilvl="3" w:tplc="0409000F" w:tentative="1">
      <w:start w:val="1"/>
      <w:numFmt w:val="decimal"/>
      <w:lvlText w:val="%4."/>
      <w:lvlJc w:val="left"/>
      <w:pPr>
        <w:ind w:left="2099" w:hanging="420"/>
      </w:pPr>
    </w:lvl>
    <w:lvl w:ilvl="4" w:tplc="04090019" w:tentative="1">
      <w:start w:val="1"/>
      <w:numFmt w:val="lowerLetter"/>
      <w:lvlText w:val="%5)"/>
      <w:lvlJc w:val="left"/>
      <w:pPr>
        <w:ind w:left="2519" w:hanging="420"/>
      </w:pPr>
    </w:lvl>
    <w:lvl w:ilvl="5" w:tplc="0409001B" w:tentative="1">
      <w:start w:val="1"/>
      <w:numFmt w:val="lowerRoman"/>
      <w:lvlText w:val="%6."/>
      <w:lvlJc w:val="right"/>
      <w:pPr>
        <w:ind w:left="2939" w:hanging="420"/>
      </w:pPr>
    </w:lvl>
    <w:lvl w:ilvl="6" w:tplc="0409000F" w:tentative="1">
      <w:start w:val="1"/>
      <w:numFmt w:val="decimal"/>
      <w:lvlText w:val="%7."/>
      <w:lvlJc w:val="left"/>
      <w:pPr>
        <w:ind w:left="3359" w:hanging="420"/>
      </w:pPr>
    </w:lvl>
    <w:lvl w:ilvl="7" w:tplc="04090019" w:tentative="1">
      <w:start w:val="1"/>
      <w:numFmt w:val="lowerLetter"/>
      <w:lvlText w:val="%8)"/>
      <w:lvlJc w:val="left"/>
      <w:pPr>
        <w:ind w:left="3779" w:hanging="420"/>
      </w:pPr>
    </w:lvl>
    <w:lvl w:ilvl="8" w:tplc="0409001B" w:tentative="1">
      <w:start w:val="1"/>
      <w:numFmt w:val="lowerRoman"/>
      <w:lvlText w:val="%9."/>
      <w:lvlJc w:val="right"/>
      <w:pPr>
        <w:ind w:left="4199" w:hanging="420"/>
      </w:pPr>
    </w:lvl>
  </w:abstractNum>
  <w:num w:numId="1">
    <w:abstractNumId w:val="1"/>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5CE"/>
    <w:rsid w:val="00066C91"/>
    <w:rsid w:val="001052E9"/>
    <w:rsid w:val="0012214C"/>
    <w:rsid w:val="00126F92"/>
    <w:rsid w:val="0016123A"/>
    <w:rsid w:val="00172043"/>
    <w:rsid w:val="001C59DA"/>
    <w:rsid w:val="001C6FA9"/>
    <w:rsid w:val="002609FF"/>
    <w:rsid w:val="002D01A7"/>
    <w:rsid w:val="003530A7"/>
    <w:rsid w:val="003720F2"/>
    <w:rsid w:val="00407C1B"/>
    <w:rsid w:val="004125CE"/>
    <w:rsid w:val="0044325E"/>
    <w:rsid w:val="00455793"/>
    <w:rsid w:val="00481D5D"/>
    <w:rsid w:val="0049104E"/>
    <w:rsid w:val="004E606D"/>
    <w:rsid w:val="0051747A"/>
    <w:rsid w:val="005271E1"/>
    <w:rsid w:val="00567364"/>
    <w:rsid w:val="005838BE"/>
    <w:rsid w:val="00596DC1"/>
    <w:rsid w:val="006177C3"/>
    <w:rsid w:val="00630F8F"/>
    <w:rsid w:val="006431F4"/>
    <w:rsid w:val="00716ADB"/>
    <w:rsid w:val="00781810"/>
    <w:rsid w:val="008566E3"/>
    <w:rsid w:val="008A2D33"/>
    <w:rsid w:val="0090478E"/>
    <w:rsid w:val="00A62D22"/>
    <w:rsid w:val="00B51832"/>
    <w:rsid w:val="00B92E95"/>
    <w:rsid w:val="00C73F9F"/>
    <w:rsid w:val="00D30FEB"/>
    <w:rsid w:val="00D76AC4"/>
    <w:rsid w:val="00D97380"/>
    <w:rsid w:val="00E21736"/>
    <w:rsid w:val="00EC4E21"/>
    <w:rsid w:val="00EF3A12"/>
    <w:rsid w:val="00F9733E"/>
    <w:rsid w:val="00FD7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121BAA-903F-42A8-AB3E-61E1BD3BA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F9733E"/>
    <w:pPr>
      <w:keepNext/>
      <w:keepLines/>
      <w:numPr>
        <w:numId w:val="1"/>
      </w:numPr>
      <w:spacing w:before="100" w:after="90" w:line="578" w:lineRule="auto"/>
      <w:jc w:val="center"/>
      <w:outlineLvl w:val="0"/>
    </w:pPr>
    <w:rPr>
      <w:rFonts w:ascii="Times New Roman" w:eastAsia="华文中宋" w:hAnsi="Times New Roman" w:cs="Times New Roman"/>
      <w:b/>
      <w:bCs/>
      <w:kern w:val="44"/>
      <w:sz w:val="48"/>
      <w:szCs w:val="44"/>
    </w:rPr>
  </w:style>
  <w:style w:type="paragraph" w:styleId="2">
    <w:name w:val="heading 2"/>
    <w:basedOn w:val="a"/>
    <w:next w:val="a"/>
    <w:link w:val="2Char"/>
    <w:qFormat/>
    <w:rsid w:val="00F9733E"/>
    <w:pPr>
      <w:keepNext/>
      <w:keepLines/>
      <w:numPr>
        <w:ilvl w:val="1"/>
        <w:numId w:val="1"/>
      </w:numPr>
      <w:spacing w:before="140" w:after="140" w:line="416" w:lineRule="auto"/>
      <w:jc w:val="center"/>
      <w:outlineLvl w:val="1"/>
    </w:pPr>
    <w:rPr>
      <w:rFonts w:ascii="Arial" w:eastAsia="黑体" w:hAnsi="Arial" w:cs="Times New Roman"/>
      <w:b/>
      <w:bCs/>
      <w:sz w:val="44"/>
      <w:szCs w:val="32"/>
    </w:rPr>
  </w:style>
  <w:style w:type="paragraph" w:styleId="3">
    <w:name w:val="heading 3"/>
    <w:basedOn w:val="a"/>
    <w:next w:val="a"/>
    <w:link w:val="3Char"/>
    <w:qFormat/>
    <w:rsid w:val="00F9733E"/>
    <w:pPr>
      <w:keepNext/>
      <w:keepLines/>
      <w:numPr>
        <w:ilvl w:val="2"/>
        <w:numId w:val="1"/>
      </w:numPr>
      <w:spacing w:before="20" w:after="2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7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733E"/>
    <w:rPr>
      <w:sz w:val="18"/>
      <w:szCs w:val="18"/>
    </w:rPr>
  </w:style>
  <w:style w:type="paragraph" w:styleId="a4">
    <w:name w:val="footer"/>
    <w:basedOn w:val="a"/>
    <w:link w:val="Char0"/>
    <w:uiPriority w:val="99"/>
    <w:unhideWhenUsed/>
    <w:rsid w:val="00F9733E"/>
    <w:pPr>
      <w:tabs>
        <w:tab w:val="center" w:pos="4153"/>
        <w:tab w:val="right" w:pos="8306"/>
      </w:tabs>
      <w:snapToGrid w:val="0"/>
      <w:jc w:val="left"/>
    </w:pPr>
    <w:rPr>
      <w:sz w:val="18"/>
      <w:szCs w:val="18"/>
    </w:rPr>
  </w:style>
  <w:style w:type="character" w:customStyle="1" w:styleId="Char0">
    <w:name w:val="页脚 Char"/>
    <w:basedOn w:val="a0"/>
    <w:link w:val="a4"/>
    <w:uiPriority w:val="99"/>
    <w:rsid w:val="00F9733E"/>
    <w:rPr>
      <w:sz w:val="18"/>
      <w:szCs w:val="18"/>
    </w:rPr>
  </w:style>
  <w:style w:type="character" w:customStyle="1" w:styleId="1Char">
    <w:name w:val="标题 1 Char"/>
    <w:basedOn w:val="a0"/>
    <w:link w:val="1"/>
    <w:rsid w:val="00F9733E"/>
    <w:rPr>
      <w:rFonts w:ascii="Times New Roman" w:eastAsia="华文中宋" w:hAnsi="Times New Roman" w:cs="Times New Roman"/>
      <w:b/>
      <w:bCs/>
      <w:kern w:val="44"/>
      <w:sz w:val="48"/>
      <w:szCs w:val="44"/>
    </w:rPr>
  </w:style>
  <w:style w:type="character" w:customStyle="1" w:styleId="2Char">
    <w:name w:val="标题 2 Char"/>
    <w:basedOn w:val="a0"/>
    <w:link w:val="2"/>
    <w:rsid w:val="00F9733E"/>
    <w:rPr>
      <w:rFonts w:ascii="Arial" w:eastAsia="黑体" w:hAnsi="Arial" w:cs="Times New Roman"/>
      <w:b/>
      <w:bCs/>
      <w:sz w:val="44"/>
      <w:szCs w:val="32"/>
    </w:rPr>
  </w:style>
  <w:style w:type="character" w:customStyle="1" w:styleId="3Char">
    <w:name w:val="标题 3 Char"/>
    <w:basedOn w:val="a0"/>
    <w:link w:val="3"/>
    <w:rsid w:val="00F9733E"/>
    <w:rPr>
      <w:rFonts w:ascii="Times New Roman" w:eastAsia="宋体" w:hAnsi="Times New Roman" w:cs="Times New Roman"/>
      <w:b/>
      <w:bCs/>
      <w:sz w:val="32"/>
      <w:szCs w:val="32"/>
    </w:rPr>
  </w:style>
  <w:style w:type="paragraph" w:customStyle="1" w:styleId="20">
    <w:name w:val="样式 标题 2 + 宋体"/>
    <w:basedOn w:val="2"/>
    <w:rsid w:val="00F9733E"/>
    <w:pPr>
      <w:spacing w:before="260" w:after="260"/>
    </w:pPr>
    <w:rPr>
      <w:rFonts w:ascii="宋体" w:eastAsia="宋体" w:hAnsi="宋体"/>
      <w:sz w:val="30"/>
    </w:rPr>
  </w:style>
  <w:style w:type="paragraph" w:customStyle="1" w:styleId="30">
    <w:name w:val="样式 标题 3 + 宋体"/>
    <w:basedOn w:val="3"/>
    <w:rsid w:val="00F9733E"/>
    <w:rPr>
      <w:rFonts w:ascii="宋体" w:hAnsi="宋体"/>
      <w:sz w:val="24"/>
    </w:rPr>
  </w:style>
  <w:style w:type="character" w:styleId="a5">
    <w:name w:val="Hyperlink"/>
    <w:basedOn w:val="a0"/>
    <w:uiPriority w:val="99"/>
    <w:unhideWhenUsed/>
    <w:rsid w:val="003530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05014">
      <w:bodyDiv w:val="1"/>
      <w:marLeft w:val="0"/>
      <w:marRight w:val="0"/>
      <w:marTop w:val="0"/>
      <w:marBottom w:val="0"/>
      <w:divBdr>
        <w:top w:val="none" w:sz="0" w:space="0" w:color="auto"/>
        <w:left w:val="none" w:sz="0" w:space="0" w:color="auto"/>
        <w:bottom w:val="none" w:sz="0" w:space="0" w:color="auto"/>
        <w:right w:val="none" w:sz="0" w:space="0" w:color="auto"/>
      </w:divBdr>
    </w:div>
    <w:div w:id="475999283">
      <w:bodyDiv w:val="1"/>
      <w:marLeft w:val="0"/>
      <w:marRight w:val="0"/>
      <w:marTop w:val="0"/>
      <w:marBottom w:val="0"/>
      <w:divBdr>
        <w:top w:val="none" w:sz="0" w:space="0" w:color="auto"/>
        <w:left w:val="none" w:sz="0" w:space="0" w:color="auto"/>
        <w:bottom w:val="none" w:sz="0" w:space="0" w:color="auto"/>
        <w:right w:val="none" w:sz="0" w:space="0" w:color="auto"/>
      </w:divBdr>
      <w:divsChild>
        <w:div w:id="500199206">
          <w:marLeft w:val="0"/>
          <w:marRight w:val="0"/>
          <w:marTop w:val="0"/>
          <w:marBottom w:val="0"/>
          <w:divBdr>
            <w:top w:val="none" w:sz="0" w:space="0" w:color="auto"/>
            <w:left w:val="none" w:sz="0" w:space="0" w:color="auto"/>
            <w:bottom w:val="none" w:sz="0" w:space="0" w:color="auto"/>
            <w:right w:val="none" w:sz="0" w:space="0" w:color="auto"/>
          </w:divBdr>
        </w:div>
      </w:divsChild>
    </w:div>
    <w:div w:id="582882827">
      <w:bodyDiv w:val="1"/>
      <w:marLeft w:val="0"/>
      <w:marRight w:val="0"/>
      <w:marTop w:val="0"/>
      <w:marBottom w:val="0"/>
      <w:divBdr>
        <w:top w:val="none" w:sz="0" w:space="0" w:color="auto"/>
        <w:left w:val="none" w:sz="0" w:space="0" w:color="auto"/>
        <w:bottom w:val="none" w:sz="0" w:space="0" w:color="auto"/>
        <w:right w:val="none" w:sz="0" w:space="0" w:color="auto"/>
      </w:divBdr>
    </w:div>
    <w:div w:id="102336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7B254-C326-4CE8-961F-D3302188A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238</Words>
  <Characters>1359</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Feifei,Li</dc:creator>
  <cp:keywords/>
  <dc:description/>
  <cp:lastModifiedBy>Feifei,Li</cp:lastModifiedBy>
  <cp:revision>3</cp:revision>
  <dcterms:created xsi:type="dcterms:W3CDTF">2018-12-06T14:06:00Z</dcterms:created>
  <dcterms:modified xsi:type="dcterms:W3CDTF">2018-12-10T01:18:00Z</dcterms:modified>
</cp:coreProperties>
</file>